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AA" w:rsidRDefault="00F25A55" w:rsidP="00F25A55">
      <w:pPr>
        <w:jc w:val="center"/>
        <w:rPr>
          <w:sz w:val="44"/>
          <w:szCs w:val="44"/>
        </w:rPr>
      </w:pPr>
      <w:r w:rsidRPr="00F25A55">
        <w:rPr>
          <w:sz w:val="44"/>
          <w:szCs w:val="44"/>
        </w:rPr>
        <w:t>Monitor Display</w:t>
      </w:r>
    </w:p>
    <w:p w:rsidR="00F25A55" w:rsidRPr="00F25A55" w:rsidRDefault="00F25A55" w:rsidP="00F25A55">
      <w:pPr>
        <w:rPr>
          <w:sz w:val="44"/>
          <w:szCs w:val="44"/>
          <w:u w:val="single"/>
        </w:rPr>
      </w:pPr>
      <w:r w:rsidRPr="00F25A55">
        <w:rPr>
          <w:sz w:val="44"/>
          <w:szCs w:val="44"/>
          <w:u w:val="single"/>
        </w:rPr>
        <w:t>Windows</w:t>
      </w:r>
      <w:r>
        <w:rPr>
          <w:sz w:val="44"/>
          <w:szCs w:val="44"/>
          <w:u w:val="single"/>
        </w:rPr>
        <w:t xml:space="preserve"> </w:t>
      </w:r>
    </w:p>
    <w:p w:rsidR="00F25A55" w:rsidRDefault="00F25A55" w:rsidP="00F25A55">
      <w:pPr>
        <w:rPr>
          <w:sz w:val="44"/>
          <w:szCs w:val="44"/>
        </w:rPr>
      </w:pPr>
      <w:r>
        <w:rPr>
          <w:sz w:val="44"/>
          <w:szCs w:val="44"/>
        </w:rPr>
        <w:t>Rt. click mouse while on desktop view</w:t>
      </w:r>
    </w:p>
    <w:p w:rsidR="00F25A55" w:rsidRDefault="00F25A55" w:rsidP="00F25A55">
      <w:pPr>
        <w:rPr>
          <w:sz w:val="44"/>
          <w:szCs w:val="44"/>
        </w:rPr>
      </w:pPr>
      <w:r>
        <w:rPr>
          <w:sz w:val="44"/>
          <w:szCs w:val="44"/>
        </w:rPr>
        <w:t>Select “Graphic Options”</w:t>
      </w:r>
    </w:p>
    <w:p w:rsidR="00F25A55" w:rsidRDefault="00F25A55" w:rsidP="00F25A5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 “Output To”</w:t>
      </w:r>
    </w:p>
    <w:p w:rsidR="00F25A55" w:rsidRDefault="00F25A55" w:rsidP="00F25A55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 “Clone Displays”</w:t>
      </w:r>
    </w:p>
    <w:p w:rsidR="00F25A55" w:rsidRDefault="00F25A55" w:rsidP="00F25A55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 “Monitor + Built-in Display</w:t>
      </w:r>
    </w:p>
    <w:p w:rsidR="00F25A55" w:rsidRPr="00F25A55" w:rsidRDefault="00F25A55" w:rsidP="00F25A55">
      <w:pPr>
        <w:rPr>
          <w:sz w:val="44"/>
          <w:szCs w:val="44"/>
          <w:u w:val="single"/>
        </w:rPr>
      </w:pPr>
      <w:r w:rsidRPr="00F25A55">
        <w:rPr>
          <w:sz w:val="44"/>
          <w:szCs w:val="44"/>
          <w:u w:val="single"/>
        </w:rPr>
        <w:t>Mac</w:t>
      </w:r>
      <w:bookmarkStart w:id="0" w:name="_GoBack"/>
      <w:bookmarkEnd w:id="0"/>
    </w:p>
    <w:sectPr w:rsidR="00F25A55" w:rsidRPr="00F2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491"/>
    <w:multiLevelType w:val="hybridMultilevel"/>
    <w:tmpl w:val="0E4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55"/>
    <w:rsid w:val="00311DAA"/>
    <w:rsid w:val="00F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2013-09-13T21:13:00Z</dcterms:created>
  <dcterms:modified xsi:type="dcterms:W3CDTF">2013-09-13T21:17:00Z</dcterms:modified>
</cp:coreProperties>
</file>