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977"/>
        <w:gridCol w:w="1901"/>
      </w:tblGrid>
      <w:tr w:rsidR="00A3450A" w:rsidTr="00A3450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Current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Lexile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"Stretch"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Lexile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Band*</w:t>
            </w:r>
          </w:p>
        </w:tc>
      </w:tr>
      <w:tr w:rsidR="00A3450A" w:rsidTr="00A3450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K–1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A3450A" w:rsidTr="00A3450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2–3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450L–725L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420L–820L</w:t>
            </w:r>
          </w:p>
        </w:tc>
      </w:tr>
      <w:tr w:rsidR="00A3450A" w:rsidTr="00A3450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4–5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645L–845L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740L–1010L</w:t>
            </w:r>
          </w:p>
        </w:tc>
      </w:tr>
      <w:tr w:rsidR="00A3450A" w:rsidTr="00A3450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6–8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860L–1010L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925L–1185L</w:t>
            </w:r>
          </w:p>
        </w:tc>
      </w:tr>
      <w:tr w:rsidR="00A3450A" w:rsidTr="00A3450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960L–1115L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1050L–1335L</w:t>
            </w:r>
          </w:p>
        </w:tc>
      </w:tr>
      <w:tr w:rsidR="00A3450A" w:rsidTr="00A3450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11–CCR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1070L–1220L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50A" w:rsidRDefault="00A34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1185L–1385L</w:t>
            </w:r>
          </w:p>
        </w:tc>
      </w:tr>
    </w:tbl>
    <w:p w:rsidR="00FE5AEC" w:rsidRDefault="00FE5AEC"/>
    <w:p w:rsidR="00A3450A" w:rsidRDefault="00A3450A" w:rsidP="00A3450A">
      <w:pPr>
        <w:rPr>
          <w:color w:val="1F497D"/>
        </w:rPr>
      </w:pPr>
      <w:r>
        <w:rPr>
          <w:color w:val="1F497D"/>
        </w:rPr>
        <w:t xml:space="preserve">With common core, our benchmarks have changed.  Check out the attached targets.  </w:t>
      </w:r>
    </w:p>
    <w:p w:rsidR="00A3450A" w:rsidRDefault="00A3450A">
      <w:bookmarkStart w:id="0" w:name="_GoBack"/>
      <w:bookmarkEnd w:id="0"/>
    </w:p>
    <w:sectPr w:rsidR="00A3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0A"/>
    <w:rsid w:val="00A3450A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2013-01-16T21:33:00Z</dcterms:created>
  <dcterms:modified xsi:type="dcterms:W3CDTF">2013-01-16T21:34:00Z</dcterms:modified>
</cp:coreProperties>
</file>