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7" w:rsidRPr="004976F8" w:rsidRDefault="004976F8" w:rsidP="00195CA0">
      <w:pPr>
        <w:jc w:val="center"/>
        <w:rPr>
          <w:b/>
          <w:sz w:val="28"/>
          <w:szCs w:val="28"/>
        </w:rPr>
      </w:pPr>
      <w:r w:rsidRPr="004976F8">
        <w:rPr>
          <w:b/>
          <w:sz w:val="28"/>
          <w:szCs w:val="28"/>
        </w:rPr>
        <w:t>Goals &amp; Strategies for Coherence for Deep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D93F87" w:rsidRPr="00255D16" w:rsidTr="00255D16">
        <w:tc>
          <w:tcPr>
            <w:tcW w:w="2358" w:type="dxa"/>
            <w:shd w:val="clear" w:color="auto" w:fill="D9D9D9"/>
          </w:tcPr>
          <w:p w:rsidR="00D93F87" w:rsidRPr="00255D16" w:rsidRDefault="00D93F87" w:rsidP="00255D16">
            <w:pPr>
              <w:jc w:val="center"/>
              <w:rPr>
                <w:b/>
                <w:sz w:val="28"/>
                <w:szCs w:val="28"/>
              </w:rPr>
            </w:pPr>
            <w:r w:rsidRPr="00255D16">
              <w:rPr>
                <w:b/>
                <w:sz w:val="28"/>
                <w:szCs w:val="28"/>
              </w:rPr>
              <w:t>Blooms Taxonomy Levels</w:t>
            </w:r>
          </w:p>
        </w:tc>
        <w:tc>
          <w:tcPr>
            <w:tcW w:w="7218" w:type="dxa"/>
            <w:shd w:val="clear" w:color="auto" w:fill="D9D9D9"/>
          </w:tcPr>
          <w:p w:rsidR="004F5FAD" w:rsidRPr="004F5FAD" w:rsidRDefault="00D93F87" w:rsidP="004F5FAD">
            <w:pPr>
              <w:jc w:val="center"/>
              <w:rPr>
                <w:b/>
                <w:sz w:val="28"/>
                <w:szCs w:val="28"/>
              </w:rPr>
            </w:pPr>
            <w:r w:rsidRPr="00255D16">
              <w:rPr>
                <w:b/>
                <w:sz w:val="28"/>
                <w:szCs w:val="28"/>
              </w:rPr>
              <w:t>Art Based</w:t>
            </w:r>
            <w:r w:rsidR="00717E19">
              <w:rPr>
                <w:b/>
                <w:sz w:val="28"/>
                <w:szCs w:val="28"/>
              </w:rPr>
              <w:t xml:space="preserve"> </w:t>
            </w:r>
            <w:r w:rsidR="00FD5AAA">
              <w:rPr>
                <w:b/>
                <w:sz w:val="28"/>
                <w:szCs w:val="28"/>
              </w:rPr>
              <w:t>Skill/Strategy, GLAD</w:t>
            </w:r>
            <w:bookmarkStart w:id="0" w:name="_GoBack"/>
            <w:bookmarkEnd w:id="0"/>
          </w:p>
          <w:p w:rsidR="00D93F87" w:rsidRDefault="00952352" w:rsidP="0025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Tableau</w:t>
            </w:r>
            <w:r w:rsidR="00C651EB">
              <w:rPr>
                <w:b/>
                <w:sz w:val="28"/>
                <w:szCs w:val="28"/>
              </w:rPr>
              <w:t xml:space="preserve"> and Martha Game</w:t>
            </w:r>
          </w:p>
          <w:p w:rsidR="004F5FAD" w:rsidRDefault="00C651EB" w:rsidP="004F5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Grade</w:t>
            </w:r>
          </w:p>
          <w:p w:rsidR="00C651EB" w:rsidRDefault="004F5FAD" w:rsidP="004F5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Artful Learning Unit</w:t>
            </w:r>
          </w:p>
          <w:p w:rsidR="004F5FAD" w:rsidRDefault="004F5FAD" w:rsidP="004F5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Interdependence</w:t>
            </w:r>
          </w:p>
          <w:p w:rsidR="004F5FAD" w:rsidRDefault="0056104C" w:rsidP="004F5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(Objective- create a group Tableau demonstrating understanding of the interdependent relationship of economic buyers and sellers in a community</w:t>
            </w:r>
            <w:proofErr w:type="gramStart"/>
            <w:r>
              <w:rPr>
                <w:b/>
                <w:sz w:val="28"/>
                <w:szCs w:val="28"/>
              </w:rPr>
              <w:t>. )</w:t>
            </w:r>
            <w:proofErr w:type="gramEnd"/>
          </w:p>
          <w:p w:rsidR="004F5FAD" w:rsidRPr="00255D16" w:rsidRDefault="004F5FAD" w:rsidP="0025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Creating</w:t>
            </w:r>
          </w:p>
        </w:tc>
        <w:tc>
          <w:tcPr>
            <w:tcW w:w="7218" w:type="dxa"/>
            <w:shd w:val="clear" w:color="auto" w:fill="auto"/>
          </w:tcPr>
          <w:p w:rsidR="007625AA" w:rsidRDefault="0032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revise thinking and previous actions </w:t>
            </w:r>
            <w:r w:rsidR="00AE0508">
              <w:rPr>
                <w:sz w:val="28"/>
                <w:szCs w:val="28"/>
              </w:rPr>
              <w:t>to repeat Tableau/M</w:t>
            </w:r>
          </w:p>
          <w:p w:rsidR="00AE0508" w:rsidRDefault="00AE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can construct and justify a new point of view</w:t>
            </w:r>
          </w:p>
          <w:p w:rsidR="00FD5AAA" w:rsidRPr="00255D16" w:rsidRDefault="00FD5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 Coop. strip paragraph to prove arguments analyzed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Evaluating</w:t>
            </w:r>
          </w:p>
        </w:tc>
        <w:tc>
          <w:tcPr>
            <w:tcW w:w="7218" w:type="dxa"/>
            <w:shd w:val="clear" w:color="auto" w:fill="auto"/>
          </w:tcPr>
          <w:p w:rsidR="00FD5AAA" w:rsidRDefault="00FD5AAA" w:rsidP="009A62F9">
            <w:pPr>
              <w:rPr>
                <w:sz w:val="28"/>
                <w:szCs w:val="28"/>
              </w:rPr>
            </w:pPr>
          </w:p>
          <w:p w:rsidR="009A62F9" w:rsidRDefault="008365C6" w:rsidP="009A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make connections with their choices in the tableau</w:t>
            </w:r>
            <w:r w:rsidR="00327FB1">
              <w:rPr>
                <w:sz w:val="28"/>
                <w:szCs w:val="28"/>
              </w:rPr>
              <w:t xml:space="preserve"> and draw conclusions</w:t>
            </w:r>
            <w:r w:rsidR="00FD5AAA">
              <w:rPr>
                <w:sz w:val="28"/>
                <w:szCs w:val="28"/>
              </w:rPr>
              <w:t xml:space="preserve">. </w:t>
            </w:r>
          </w:p>
          <w:p w:rsidR="009A62F9" w:rsidRPr="00255D16" w:rsidRDefault="004A1730" w:rsidP="009A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A62F9">
              <w:rPr>
                <w:sz w:val="28"/>
                <w:szCs w:val="28"/>
              </w:rPr>
              <w:t>4 C’s rub</w:t>
            </w:r>
            <w:r w:rsidR="00091186">
              <w:rPr>
                <w:sz w:val="28"/>
                <w:szCs w:val="28"/>
              </w:rPr>
              <w:t>r</w:t>
            </w:r>
            <w:r w:rsidR="009A62F9">
              <w:rPr>
                <w:sz w:val="28"/>
                <w:szCs w:val="28"/>
              </w:rPr>
              <w:t>ic</w:t>
            </w:r>
            <w:r>
              <w:rPr>
                <w:sz w:val="28"/>
                <w:szCs w:val="28"/>
              </w:rPr>
              <w:t>)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Analyzing</w:t>
            </w:r>
          </w:p>
        </w:tc>
        <w:tc>
          <w:tcPr>
            <w:tcW w:w="7218" w:type="dxa"/>
            <w:shd w:val="clear" w:color="auto" w:fill="auto"/>
          </w:tcPr>
          <w:p w:rsidR="009A62F9" w:rsidRDefault="004A1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365C6">
              <w:rPr>
                <w:sz w:val="28"/>
                <w:szCs w:val="28"/>
              </w:rPr>
              <w:t xml:space="preserve">udience </w:t>
            </w:r>
            <w:r>
              <w:rPr>
                <w:sz w:val="28"/>
                <w:szCs w:val="28"/>
              </w:rPr>
              <w:t xml:space="preserve">members develop </w:t>
            </w:r>
            <w:r w:rsidR="008365C6">
              <w:rPr>
                <w:sz w:val="28"/>
                <w:szCs w:val="28"/>
              </w:rPr>
              <w:t xml:space="preserve"> logical argument</w:t>
            </w:r>
            <w:r>
              <w:rPr>
                <w:sz w:val="28"/>
                <w:szCs w:val="28"/>
              </w:rPr>
              <w:t>s</w:t>
            </w:r>
            <w:r w:rsidR="008365C6">
              <w:rPr>
                <w:sz w:val="28"/>
                <w:szCs w:val="28"/>
              </w:rPr>
              <w:t xml:space="preserve"> to i</w:t>
            </w:r>
            <w:r w:rsidR="00AE0508">
              <w:rPr>
                <w:sz w:val="28"/>
                <w:szCs w:val="28"/>
              </w:rPr>
              <w:t>dentify different parts of the T</w:t>
            </w:r>
            <w:r w:rsidR="008365C6">
              <w:rPr>
                <w:sz w:val="28"/>
                <w:szCs w:val="28"/>
              </w:rPr>
              <w:t>ableau</w:t>
            </w:r>
            <w:r>
              <w:rPr>
                <w:sz w:val="28"/>
                <w:szCs w:val="28"/>
              </w:rPr>
              <w:t>/Martha</w:t>
            </w:r>
            <w:r w:rsidR="008365C6">
              <w:rPr>
                <w:sz w:val="28"/>
                <w:szCs w:val="28"/>
              </w:rPr>
              <w:t xml:space="preserve"> by citing evidence</w:t>
            </w:r>
            <w:r>
              <w:rPr>
                <w:sz w:val="28"/>
                <w:szCs w:val="28"/>
              </w:rPr>
              <w:t xml:space="preserve"> and differentiating characters</w:t>
            </w:r>
          </w:p>
          <w:p w:rsidR="00327FB1" w:rsidRPr="00255D16" w:rsidRDefault="00327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Participating students explain concepts, and choices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Applying</w:t>
            </w:r>
          </w:p>
        </w:tc>
        <w:tc>
          <w:tcPr>
            <w:tcW w:w="7218" w:type="dxa"/>
            <w:shd w:val="clear" w:color="auto" w:fill="auto"/>
          </w:tcPr>
          <w:p w:rsidR="00D93F87" w:rsidRDefault="0047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make in</w:t>
            </w:r>
            <w:r w:rsidR="00C927BF">
              <w:rPr>
                <w:sz w:val="28"/>
                <w:szCs w:val="28"/>
              </w:rPr>
              <w:t xml:space="preserve">ferences with their role in a character </w:t>
            </w:r>
            <w:r>
              <w:rPr>
                <w:sz w:val="28"/>
                <w:szCs w:val="28"/>
              </w:rPr>
              <w:t>tableau</w:t>
            </w:r>
          </w:p>
          <w:p w:rsidR="00C927BF" w:rsidRDefault="00C9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compare/contrast</w:t>
            </w:r>
            <w:r w:rsidR="009A62F9">
              <w:rPr>
                <w:sz w:val="28"/>
                <w:szCs w:val="28"/>
              </w:rPr>
              <w:t xml:space="preserve"> characters and information</w:t>
            </w:r>
            <w:r w:rsidR="00717E19">
              <w:rPr>
                <w:sz w:val="28"/>
                <w:szCs w:val="28"/>
              </w:rPr>
              <w:t xml:space="preserve"> on a </w:t>
            </w:r>
            <w:r w:rsidR="00717E19">
              <w:rPr>
                <w:sz w:val="28"/>
                <w:szCs w:val="28"/>
              </w:rPr>
              <w:lastRenderedPageBreak/>
              <w:t>Venn diagram</w:t>
            </w:r>
          </w:p>
          <w:p w:rsidR="00476627" w:rsidRDefault="0047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organize their understanding of the text</w:t>
            </w:r>
            <w:r w:rsidR="00C927BF">
              <w:rPr>
                <w:sz w:val="28"/>
                <w:szCs w:val="28"/>
              </w:rPr>
              <w:t>/story</w:t>
            </w:r>
            <w:r>
              <w:rPr>
                <w:sz w:val="28"/>
                <w:szCs w:val="28"/>
              </w:rPr>
              <w:t xml:space="preserve"> </w:t>
            </w:r>
            <w:r w:rsidR="009A62F9">
              <w:rPr>
                <w:sz w:val="28"/>
                <w:szCs w:val="28"/>
              </w:rPr>
              <w:t>and construct</w:t>
            </w:r>
            <w:r>
              <w:rPr>
                <w:sz w:val="28"/>
                <w:szCs w:val="28"/>
              </w:rPr>
              <w:t xml:space="preserve"> a drama</w:t>
            </w:r>
            <w:r w:rsidR="00C651EB">
              <w:rPr>
                <w:sz w:val="28"/>
                <w:szCs w:val="28"/>
              </w:rPr>
              <w:t>tic skit</w:t>
            </w:r>
            <w:r w:rsidR="009A62F9">
              <w:rPr>
                <w:sz w:val="28"/>
                <w:szCs w:val="28"/>
              </w:rPr>
              <w:t xml:space="preserve"> </w:t>
            </w:r>
          </w:p>
          <w:p w:rsidR="009A62F9" w:rsidRPr="00255D16" w:rsidRDefault="009A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Game – setting justification</w:t>
            </w:r>
            <w:r w:rsidR="00FD5AAA">
              <w:rPr>
                <w:sz w:val="28"/>
                <w:szCs w:val="28"/>
              </w:rPr>
              <w:t xml:space="preserve"> (urban, suburban, rural)</w:t>
            </w: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lastRenderedPageBreak/>
              <w:t>Understanding</w:t>
            </w:r>
          </w:p>
        </w:tc>
        <w:tc>
          <w:tcPr>
            <w:tcW w:w="7218" w:type="dxa"/>
            <w:shd w:val="clear" w:color="auto" w:fill="auto"/>
          </w:tcPr>
          <w:p w:rsidR="00D93F87" w:rsidRDefault="0027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show understanding o</w:t>
            </w:r>
            <w:r w:rsidR="00476627">
              <w:rPr>
                <w:sz w:val="28"/>
                <w:szCs w:val="28"/>
              </w:rPr>
              <w:t>f text</w:t>
            </w:r>
            <w:r w:rsidR="00C651EB">
              <w:rPr>
                <w:sz w:val="28"/>
                <w:szCs w:val="28"/>
              </w:rPr>
              <w:t xml:space="preserve"> information</w:t>
            </w:r>
            <w:r w:rsidR="00476627">
              <w:rPr>
                <w:sz w:val="28"/>
                <w:szCs w:val="28"/>
              </w:rPr>
              <w:t xml:space="preserve"> elements through their role in a </w:t>
            </w:r>
            <w:r w:rsidR="00C651EB">
              <w:rPr>
                <w:sz w:val="28"/>
                <w:szCs w:val="28"/>
              </w:rPr>
              <w:t xml:space="preserve">simple </w:t>
            </w:r>
            <w:r w:rsidR="00AE0508">
              <w:rPr>
                <w:sz w:val="28"/>
                <w:szCs w:val="28"/>
              </w:rPr>
              <w:t>T</w:t>
            </w:r>
            <w:r w:rsidR="00476627">
              <w:rPr>
                <w:sz w:val="28"/>
                <w:szCs w:val="28"/>
              </w:rPr>
              <w:t xml:space="preserve">ableau </w:t>
            </w:r>
            <w:r w:rsidR="009A62F9">
              <w:rPr>
                <w:sz w:val="28"/>
                <w:szCs w:val="28"/>
              </w:rPr>
              <w:t>/ Martha</w:t>
            </w:r>
          </w:p>
          <w:p w:rsidR="00476627" w:rsidRDefault="0047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</w:t>
            </w:r>
            <w:r w:rsidR="00AE0508">
              <w:rPr>
                <w:sz w:val="28"/>
                <w:szCs w:val="28"/>
              </w:rPr>
              <w:t>ents justify their role in the T</w:t>
            </w:r>
            <w:r>
              <w:rPr>
                <w:sz w:val="28"/>
                <w:szCs w:val="28"/>
              </w:rPr>
              <w:t>ableau by showing evidence from the text</w:t>
            </w:r>
          </w:p>
          <w:p w:rsidR="00C651EB" w:rsidRDefault="0047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distinguish between their character roles</w:t>
            </w:r>
          </w:p>
          <w:p w:rsidR="00275ACF" w:rsidRPr="00255D16" w:rsidRDefault="00275ACF">
            <w:pPr>
              <w:rPr>
                <w:sz w:val="28"/>
                <w:szCs w:val="28"/>
              </w:rPr>
            </w:pPr>
          </w:p>
        </w:tc>
      </w:tr>
      <w:tr w:rsidR="00D93F87" w:rsidRPr="00255D16" w:rsidTr="00255D16">
        <w:tc>
          <w:tcPr>
            <w:tcW w:w="2358" w:type="dxa"/>
            <w:shd w:val="clear" w:color="auto" w:fill="auto"/>
          </w:tcPr>
          <w:p w:rsidR="00D93F87" w:rsidRPr="00255D16" w:rsidRDefault="00D93F87">
            <w:pPr>
              <w:rPr>
                <w:sz w:val="28"/>
                <w:szCs w:val="28"/>
              </w:rPr>
            </w:pPr>
            <w:r w:rsidRPr="00255D16">
              <w:rPr>
                <w:sz w:val="28"/>
                <w:szCs w:val="28"/>
              </w:rPr>
              <w:t>Remembering</w:t>
            </w:r>
          </w:p>
        </w:tc>
        <w:tc>
          <w:tcPr>
            <w:tcW w:w="7218" w:type="dxa"/>
            <w:shd w:val="clear" w:color="auto" w:fill="auto"/>
          </w:tcPr>
          <w:p w:rsidR="00275ACF" w:rsidRDefault="00717E19" w:rsidP="00275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access Social Studies newspapers on economic Producers and Consumers by</w:t>
            </w:r>
            <w:r w:rsidR="00275ACF">
              <w:rPr>
                <w:sz w:val="28"/>
                <w:szCs w:val="28"/>
              </w:rPr>
              <w:t xml:space="preserve"> teacher read aloud</w:t>
            </w:r>
            <w:r w:rsidR="00C651EB">
              <w:rPr>
                <w:sz w:val="28"/>
                <w:szCs w:val="28"/>
              </w:rPr>
              <w:t xml:space="preserve"> and/or independent reading, recalling who, what, where, when, why</w:t>
            </w:r>
          </w:p>
          <w:p w:rsidR="00275ACF" w:rsidRDefault="00275ACF" w:rsidP="00275A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story e</w:t>
            </w:r>
            <w:r w:rsidR="00C927BF">
              <w:rPr>
                <w:sz w:val="28"/>
                <w:szCs w:val="28"/>
              </w:rPr>
              <w:t xml:space="preserve">lements (character, setting, problem, or main points of </w:t>
            </w:r>
            <w:proofErr w:type="spellStart"/>
            <w:r w:rsidR="00C927BF">
              <w:rPr>
                <w:sz w:val="28"/>
                <w:szCs w:val="28"/>
              </w:rPr>
              <w:t>non fiction</w:t>
            </w:r>
            <w:proofErr w:type="spellEnd"/>
            <w:r w:rsidR="00C927BF">
              <w:rPr>
                <w:sz w:val="28"/>
                <w:szCs w:val="28"/>
              </w:rPr>
              <w:t xml:space="preserve"> information</w:t>
            </w:r>
            <w:r>
              <w:rPr>
                <w:sz w:val="28"/>
                <w:szCs w:val="28"/>
              </w:rPr>
              <w:t>)</w:t>
            </w:r>
          </w:p>
          <w:p w:rsidR="00275ACF" w:rsidRDefault="00275ACF" w:rsidP="00275A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story elements</w:t>
            </w:r>
            <w:r w:rsidR="00C927BF">
              <w:rPr>
                <w:sz w:val="28"/>
                <w:szCs w:val="28"/>
              </w:rPr>
              <w:t xml:space="preserve"> </w:t>
            </w:r>
            <w:r w:rsidR="009A62F9">
              <w:rPr>
                <w:sz w:val="28"/>
                <w:szCs w:val="28"/>
              </w:rPr>
              <w:t>naming</w:t>
            </w:r>
            <w:r>
              <w:rPr>
                <w:sz w:val="28"/>
                <w:szCs w:val="28"/>
              </w:rPr>
              <w:t>,</w:t>
            </w:r>
            <w:r w:rsidR="009A62F9">
              <w:rPr>
                <w:sz w:val="28"/>
                <w:szCs w:val="28"/>
              </w:rPr>
              <w:t xml:space="preserve"> citing,</w:t>
            </w:r>
            <w:r w:rsidR="00C927BF">
              <w:rPr>
                <w:sz w:val="28"/>
                <w:szCs w:val="28"/>
              </w:rPr>
              <w:t xml:space="preserve"> quoting</w:t>
            </w:r>
            <w:r>
              <w:rPr>
                <w:sz w:val="28"/>
                <w:szCs w:val="28"/>
              </w:rPr>
              <w:t xml:space="preserve"> information from the text</w:t>
            </w:r>
          </w:p>
          <w:p w:rsidR="00717E19" w:rsidRDefault="00717E19" w:rsidP="00275A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Think/Pair/Share</w:t>
            </w:r>
          </w:p>
          <w:p w:rsidR="00717E19" w:rsidRPr="00717E19" w:rsidRDefault="00275ACF" w:rsidP="00717E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Define/describe story e</w:t>
            </w:r>
            <w:r w:rsidR="00C927BF">
              <w:rPr>
                <w:sz w:val="28"/>
                <w:szCs w:val="28"/>
              </w:rPr>
              <w:t xml:space="preserve">lements </w:t>
            </w:r>
            <w:r w:rsidR="00717E19">
              <w:rPr>
                <w:sz w:val="28"/>
                <w:szCs w:val="28"/>
              </w:rPr>
              <w:t>through writing organization first, next, then, last and summarizing</w:t>
            </w:r>
            <w:r w:rsidR="00FD5AAA">
              <w:rPr>
                <w:sz w:val="28"/>
                <w:szCs w:val="28"/>
              </w:rPr>
              <w:t xml:space="preserve"> and Lori O Fab 4</w:t>
            </w:r>
          </w:p>
          <w:p w:rsidR="00717E19" w:rsidRDefault="00717E19" w:rsidP="00717E19">
            <w:pPr>
              <w:ind w:left="360"/>
              <w:rPr>
                <w:sz w:val="28"/>
                <w:szCs w:val="28"/>
              </w:rPr>
            </w:pPr>
          </w:p>
          <w:p w:rsidR="00275ACF" w:rsidRPr="00255D16" w:rsidRDefault="00275ACF" w:rsidP="00275ACF">
            <w:pPr>
              <w:ind w:left="720"/>
              <w:rPr>
                <w:sz w:val="28"/>
                <w:szCs w:val="28"/>
              </w:rPr>
            </w:pPr>
          </w:p>
        </w:tc>
      </w:tr>
    </w:tbl>
    <w:p w:rsidR="00C64708" w:rsidRDefault="00C64708" w:rsidP="00C64708">
      <w:pPr>
        <w:spacing w:after="0"/>
        <w:rPr>
          <w:sz w:val="24"/>
          <w:szCs w:val="24"/>
        </w:rPr>
      </w:pPr>
    </w:p>
    <w:p w:rsidR="00D93F87" w:rsidRPr="00C64708" w:rsidRDefault="00D93F87" w:rsidP="00C64708">
      <w:pPr>
        <w:spacing w:after="0"/>
        <w:rPr>
          <w:sz w:val="24"/>
          <w:szCs w:val="24"/>
        </w:rPr>
      </w:pPr>
      <w:r w:rsidRPr="004976F8">
        <w:rPr>
          <w:sz w:val="24"/>
          <w:szCs w:val="24"/>
          <w:u w:val="single"/>
        </w:rPr>
        <w:t>Critical Thinking Strategies</w:t>
      </w:r>
      <w:r w:rsidR="00C64708">
        <w:rPr>
          <w:sz w:val="24"/>
          <w:szCs w:val="24"/>
        </w:rPr>
        <w:tab/>
      </w:r>
      <w:r w:rsidR="00C64708">
        <w:rPr>
          <w:sz w:val="24"/>
          <w:szCs w:val="24"/>
        </w:rPr>
        <w:tab/>
      </w:r>
      <w:r w:rsidR="00C64708">
        <w:rPr>
          <w:sz w:val="24"/>
          <w:szCs w:val="24"/>
        </w:rPr>
        <w:tab/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Turn &amp; Talk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Venn Diagram Organizer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lastRenderedPageBreak/>
        <w:t>Three Step Interview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3 – 2 – 1</w:t>
      </w:r>
    </w:p>
    <w:p w:rsidR="00D93F87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Quick Write</w:t>
      </w:r>
    </w:p>
    <w:p w:rsidR="004976F8" w:rsidRPr="004976F8" w:rsidRDefault="00D93F87" w:rsidP="004976F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976F8">
        <w:rPr>
          <w:sz w:val="24"/>
          <w:szCs w:val="24"/>
        </w:rPr>
        <w:t>What? So What? Now What?</w:t>
      </w:r>
    </w:p>
    <w:p w:rsidR="00C64708" w:rsidRDefault="004976F8" w:rsidP="00195CA0">
      <w:pPr>
        <w:spacing w:after="0"/>
        <w:ind w:left="788"/>
        <w:rPr>
          <w:sz w:val="28"/>
          <w:szCs w:val="28"/>
        </w:rPr>
      </w:pPr>
      <w:r w:rsidRPr="004976F8">
        <w:rPr>
          <w:sz w:val="28"/>
          <w:szCs w:val="28"/>
        </w:rPr>
        <w:t xml:space="preserve"> </w:t>
      </w:r>
      <w:r w:rsidR="007625AA">
        <w:rPr>
          <w:noProof/>
          <w:sz w:val="28"/>
          <w:szCs w:val="28"/>
        </w:rPr>
        <w:drawing>
          <wp:inline distT="0" distB="0" distL="0" distR="0">
            <wp:extent cx="6115050" cy="3019425"/>
            <wp:effectExtent l="19050" t="0" r="0" b="0"/>
            <wp:docPr id="1" name="Picture 1" descr="depth of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h of knowle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A0" w:rsidRDefault="00195CA0" w:rsidP="00195CA0">
      <w:pPr>
        <w:jc w:val="center"/>
        <w:rPr>
          <w:b/>
          <w:sz w:val="28"/>
          <w:szCs w:val="28"/>
        </w:rPr>
      </w:pPr>
      <w:r w:rsidRPr="004976F8">
        <w:rPr>
          <w:b/>
          <w:sz w:val="28"/>
          <w:szCs w:val="28"/>
        </w:rPr>
        <w:t>Goals &amp; Strategies for Coherence for Deep Learning</w:t>
      </w:r>
    </w:p>
    <w:p w:rsidR="004D31EC" w:rsidRPr="004976F8" w:rsidRDefault="004D31EC" w:rsidP="004D31EC">
      <w:pPr>
        <w:rPr>
          <w:b/>
          <w:sz w:val="28"/>
          <w:szCs w:val="28"/>
        </w:rPr>
      </w:pP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an Art Based Skill/Strategy or GLAD Strategy that you currently enjoy using with your students.</w:t>
      </w: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Locate the Bloom</w:t>
      </w:r>
      <w:r w:rsidR="0042231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Taxonomy Level in which you think the strategy is taught. Describe the evidence that led you to this conclusion.</w:t>
      </w:r>
    </w:p>
    <w:p w:rsidR="00195CA0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Now, teach the strategy while applying one of the Critical Thinking Strategies listed below.</w:t>
      </w:r>
    </w:p>
    <w:p w:rsidR="00195CA0" w:rsidRPr="00D82B98" w:rsidRDefault="00195CA0" w:rsidP="00195C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Reassess.  At what level of Bloom’s Taxonomy was the strategy taught.  Why? </w:t>
      </w:r>
    </w:p>
    <w:p w:rsidR="00195CA0" w:rsidRPr="00195CA0" w:rsidRDefault="007625AA" w:rsidP="00195CA0">
      <w:pPr>
        <w:jc w:val="center"/>
      </w:pPr>
      <w:r>
        <w:rPr>
          <w:noProof/>
        </w:rPr>
        <w:lastRenderedPageBreak/>
        <w:drawing>
          <wp:inline distT="0" distB="0" distL="0" distR="0">
            <wp:extent cx="5781675" cy="5381625"/>
            <wp:effectExtent l="19050" t="0" r="9525" b="0"/>
            <wp:docPr id="2" name="Picture 2" descr="DOK Vo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 Voc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CA0" w:rsidRPr="00195CA0" w:rsidSect="004976F8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42" w:rsidRDefault="00837C42" w:rsidP="00D93F87">
      <w:pPr>
        <w:spacing w:after="0" w:line="240" w:lineRule="auto"/>
      </w:pPr>
      <w:r>
        <w:separator/>
      </w:r>
    </w:p>
  </w:endnote>
  <w:endnote w:type="continuationSeparator" w:id="0">
    <w:p w:rsidR="00837C42" w:rsidRDefault="00837C42" w:rsidP="00D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42" w:rsidRDefault="00837C42" w:rsidP="00D93F87">
      <w:pPr>
        <w:spacing w:after="0" w:line="240" w:lineRule="auto"/>
      </w:pPr>
      <w:r>
        <w:separator/>
      </w:r>
    </w:p>
  </w:footnote>
  <w:footnote w:type="continuationSeparator" w:id="0">
    <w:p w:rsidR="00837C42" w:rsidRDefault="00837C42" w:rsidP="00D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8" w:rsidRDefault="004976F8" w:rsidP="004976F8">
    <w:pPr>
      <w:pStyle w:val="Header"/>
      <w:jc w:val="right"/>
    </w:pPr>
    <w:r>
      <w:t>Rev. 10/01/13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1A6"/>
    <w:multiLevelType w:val="hybridMultilevel"/>
    <w:tmpl w:val="4D9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E728A"/>
    <w:multiLevelType w:val="hybridMultilevel"/>
    <w:tmpl w:val="42B45BB6"/>
    <w:lvl w:ilvl="0" w:tplc="44AAA7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C4D77"/>
    <w:multiLevelType w:val="hybridMultilevel"/>
    <w:tmpl w:val="13DA018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7"/>
    <w:rsid w:val="00091186"/>
    <w:rsid w:val="00195CA0"/>
    <w:rsid w:val="00255D16"/>
    <w:rsid w:val="00275ACF"/>
    <w:rsid w:val="002B2C14"/>
    <w:rsid w:val="00327FB1"/>
    <w:rsid w:val="00422317"/>
    <w:rsid w:val="00476627"/>
    <w:rsid w:val="004976F8"/>
    <w:rsid w:val="004A1730"/>
    <w:rsid w:val="004A32A7"/>
    <w:rsid w:val="004D31EC"/>
    <w:rsid w:val="004F5FAD"/>
    <w:rsid w:val="0056104C"/>
    <w:rsid w:val="00690433"/>
    <w:rsid w:val="00717E19"/>
    <w:rsid w:val="007625AA"/>
    <w:rsid w:val="008365C6"/>
    <w:rsid w:val="00837C42"/>
    <w:rsid w:val="00855422"/>
    <w:rsid w:val="00952352"/>
    <w:rsid w:val="009A2F24"/>
    <w:rsid w:val="009A62F9"/>
    <w:rsid w:val="00AE0508"/>
    <w:rsid w:val="00C64708"/>
    <w:rsid w:val="00C651EB"/>
    <w:rsid w:val="00C927BF"/>
    <w:rsid w:val="00D82B98"/>
    <w:rsid w:val="00D93F87"/>
    <w:rsid w:val="00EC6C0A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F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F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F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Lu</cp:lastModifiedBy>
  <cp:revision>9</cp:revision>
  <dcterms:created xsi:type="dcterms:W3CDTF">2014-03-02T19:25:00Z</dcterms:created>
  <dcterms:modified xsi:type="dcterms:W3CDTF">2014-03-02T20:34:00Z</dcterms:modified>
</cp:coreProperties>
</file>