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CF4" w:rsidRDefault="00355CF4" w:rsidP="00355CF4">
      <w:pPr>
        <w:spacing w:after="0"/>
      </w:pPr>
      <w:bookmarkStart w:id="0" w:name="_GoBack"/>
      <w:bookmarkEnd w:id="0"/>
      <w:r>
        <w:t>Salvador Leadership Minutes</w:t>
      </w:r>
    </w:p>
    <w:p w:rsidR="00355CF4" w:rsidRDefault="001D0641" w:rsidP="00355CF4">
      <w:pPr>
        <w:spacing w:after="0"/>
      </w:pPr>
      <w:r>
        <w:t>August 21</w:t>
      </w:r>
      <w:r w:rsidR="00355CF4">
        <w:t xml:space="preserve">, </w:t>
      </w:r>
      <w:proofErr w:type="gramStart"/>
      <w:r w:rsidR="00355CF4">
        <w:t>2012</w:t>
      </w:r>
      <w:r>
        <w:t xml:space="preserve">  3:30</w:t>
      </w:r>
      <w:proofErr w:type="gramEnd"/>
      <w:r>
        <w:t xml:space="preserve"> – 5:30</w:t>
      </w:r>
    </w:p>
    <w:p w:rsidR="00355CF4" w:rsidRDefault="00355CF4" w:rsidP="00355CF4">
      <w:pPr>
        <w:spacing w:after="0"/>
      </w:pPr>
      <w:r>
        <w:t>Leaders present:  Pam Perkins, Brenna Curtis, Rebecca Lacau, Lori Welty</w:t>
      </w:r>
    </w:p>
    <w:p w:rsidR="00FB5EB9" w:rsidRDefault="00FB5EB9" w:rsidP="00355CF4">
      <w:pPr>
        <w:spacing w:after="0"/>
      </w:pPr>
    </w:p>
    <w:p w:rsidR="00492D10" w:rsidRPr="001D0641" w:rsidRDefault="00492D10" w:rsidP="00355CF4">
      <w:pPr>
        <w:spacing w:after="0"/>
        <w:rPr>
          <w:b/>
        </w:rPr>
      </w:pPr>
      <w:r w:rsidRPr="001D0641">
        <w:rPr>
          <w:b/>
        </w:rPr>
        <w:t>Annual Plan</w:t>
      </w:r>
    </w:p>
    <w:p w:rsidR="00FB5EB9" w:rsidRDefault="00FB5EB9" w:rsidP="00355CF4">
      <w:pPr>
        <w:spacing w:after="0"/>
      </w:pPr>
    </w:p>
    <w:p w:rsidR="00FB5EB9" w:rsidRDefault="000D1EE7" w:rsidP="000D1EE7">
      <w:pPr>
        <w:spacing w:after="0"/>
        <w:rPr>
          <w:u w:val="single"/>
        </w:rPr>
      </w:pPr>
      <w:r>
        <w:rPr>
          <w:u w:val="single"/>
        </w:rPr>
        <w:t>PROFESSIONAL DEVELOPMENT</w:t>
      </w:r>
    </w:p>
    <w:p w:rsidR="000D1EE7" w:rsidRPr="00FB5EB9" w:rsidRDefault="000D1EE7" w:rsidP="000D1EE7">
      <w:pPr>
        <w:spacing w:after="0"/>
        <w:rPr>
          <w:u w:val="single"/>
        </w:rPr>
      </w:pPr>
    </w:p>
    <w:p w:rsidR="00492D10" w:rsidRDefault="00FB5EB9" w:rsidP="00355CF4">
      <w:pPr>
        <w:spacing w:after="0"/>
      </w:pPr>
      <w:r w:rsidRPr="000D1EE7">
        <w:rPr>
          <w:u w:val="single"/>
        </w:rPr>
        <w:t>Common Core Standards</w:t>
      </w:r>
      <w:r>
        <w:t xml:space="preserve"> – Pam will give teachers an overview of the Common Core </w:t>
      </w:r>
      <w:r w:rsidR="001D0641">
        <w:t>Standards – Aug. 29 staff meeting</w:t>
      </w:r>
      <w:r>
        <w:t>.</w:t>
      </w:r>
    </w:p>
    <w:p w:rsidR="00FB5EB9" w:rsidRDefault="00FB5EB9" w:rsidP="00355CF4">
      <w:pPr>
        <w:spacing w:after="0"/>
      </w:pPr>
    </w:p>
    <w:p w:rsidR="00FB5EB9" w:rsidRDefault="00FB5EB9" w:rsidP="00355CF4">
      <w:pPr>
        <w:spacing w:after="0"/>
      </w:pPr>
      <w:r w:rsidRPr="000D1EE7">
        <w:rPr>
          <w:u w:val="single"/>
        </w:rPr>
        <w:t xml:space="preserve">GLAD Follow </w:t>
      </w:r>
      <w:proofErr w:type="gramStart"/>
      <w:r w:rsidRPr="000D1EE7">
        <w:rPr>
          <w:u w:val="single"/>
        </w:rPr>
        <w:t>Up</w:t>
      </w:r>
      <w:proofErr w:type="gramEnd"/>
      <w:r w:rsidRPr="000D1EE7">
        <w:rPr>
          <w:u w:val="single"/>
        </w:rPr>
        <w:t xml:space="preserve"> Coaching</w:t>
      </w:r>
      <w:r>
        <w:t xml:space="preserve"> – Relate to the structure of GLAD to the Artful Learning structure.  How do we </w:t>
      </w:r>
      <w:r w:rsidR="001D0641">
        <w:t>incorporate</w:t>
      </w:r>
      <w:r>
        <w:t xml:space="preserve"> GLAD with our Significant Question or Essential Questi</w:t>
      </w:r>
      <w:r w:rsidR="001D0641">
        <w:t>on?</w:t>
      </w:r>
      <w:r>
        <w:t xml:space="preserve">    Brenna </w:t>
      </w:r>
      <w:r w:rsidR="001D0641">
        <w:t>will</w:t>
      </w:r>
      <w:r>
        <w:t xml:space="preserve"> provide a reminder/review of one GLAD strategy per meeting.</w:t>
      </w:r>
    </w:p>
    <w:p w:rsidR="00FB5EB9" w:rsidRDefault="00FB5EB9" w:rsidP="00355CF4">
      <w:pPr>
        <w:spacing w:after="0"/>
      </w:pPr>
    </w:p>
    <w:p w:rsidR="00FB5EB9" w:rsidRDefault="00FB5EB9" w:rsidP="00355CF4">
      <w:pPr>
        <w:spacing w:after="0"/>
      </w:pPr>
      <w:r w:rsidRPr="00F823D0">
        <w:rPr>
          <w:u w:val="single"/>
        </w:rPr>
        <w:t>Artful Learning Journey Map</w:t>
      </w:r>
      <w:r>
        <w:t xml:space="preserve"> – Review journey map and Artful Learning wall.  Share and highl</w:t>
      </w:r>
      <w:r w:rsidR="001D0641">
        <w:t>ight the aspects we preferred as we walked through</w:t>
      </w:r>
      <w:r>
        <w:t xml:space="preserve"> each classroom.  Molly had photos posted well; Shannon had an artistic and clearly presented map; evidence of learning was beneficial. </w:t>
      </w:r>
      <w:r w:rsidR="00A65691">
        <w:t xml:space="preserve">(All classrooms had something unique/beneficial in their display. </w:t>
      </w:r>
      <w:proofErr w:type="gramStart"/>
      <w:r w:rsidR="00A65691">
        <w:t>Share.)</w:t>
      </w:r>
      <w:proofErr w:type="gramEnd"/>
      <w:r w:rsidR="00A65691">
        <w:t xml:space="preserve"> </w:t>
      </w:r>
      <w:r>
        <w:t xml:space="preserve"> How do we display Artful Learning and GLAD in the </w:t>
      </w:r>
      <w:r w:rsidR="005F0F40">
        <w:t>classroom</w:t>
      </w:r>
      <w:r w:rsidR="001D0641">
        <w:t>?  Also, let’s u</w:t>
      </w:r>
      <w:r>
        <w:t>se labels, “Open Inquiry” and “Guided Inquiry.”  Lori will make labels for teachers.</w:t>
      </w:r>
    </w:p>
    <w:p w:rsidR="00FB5EB9" w:rsidRDefault="00FB5EB9" w:rsidP="00355CF4">
      <w:pPr>
        <w:spacing w:after="0"/>
      </w:pPr>
    </w:p>
    <w:p w:rsidR="005F0F40" w:rsidRDefault="005F0F40" w:rsidP="00355CF4">
      <w:pPr>
        <w:spacing w:after="0"/>
      </w:pPr>
      <w:r w:rsidRPr="000D1EE7">
        <w:rPr>
          <w:u w:val="single"/>
        </w:rPr>
        <w:t>BEST</w:t>
      </w:r>
      <w:r>
        <w:t xml:space="preserve"> – Review and discuss BEST implementation</w:t>
      </w:r>
      <w:r w:rsidR="000D1EE7">
        <w:t xml:space="preserve"> at the next staff meeting.</w:t>
      </w:r>
    </w:p>
    <w:p w:rsidR="005F0F40" w:rsidRDefault="005F0F40" w:rsidP="00355CF4">
      <w:pPr>
        <w:spacing w:after="0"/>
      </w:pPr>
    </w:p>
    <w:p w:rsidR="000D1EE7" w:rsidRDefault="005F0F40" w:rsidP="00355CF4">
      <w:pPr>
        <w:spacing w:after="0"/>
      </w:pPr>
      <w:r w:rsidRPr="000D1EE7">
        <w:rPr>
          <w:u w:val="single"/>
        </w:rPr>
        <w:t>Technology</w:t>
      </w:r>
      <w:r>
        <w:t xml:space="preserve"> </w:t>
      </w:r>
    </w:p>
    <w:p w:rsidR="005F0F40" w:rsidRDefault="005F0F40" w:rsidP="00355CF4">
      <w:pPr>
        <w:spacing w:after="0"/>
      </w:pPr>
      <w:r>
        <w:t>How will we use Michele?</w:t>
      </w:r>
    </w:p>
    <w:p w:rsidR="005F0F40" w:rsidRDefault="005F0F40" w:rsidP="005F0F40">
      <w:pPr>
        <w:pStyle w:val="ListParagraph"/>
        <w:numPr>
          <w:ilvl w:val="0"/>
          <w:numId w:val="1"/>
        </w:numPr>
        <w:spacing w:after="0"/>
      </w:pPr>
      <w:r>
        <w:t xml:space="preserve">Google Docs to organize and sustain our programs </w:t>
      </w:r>
    </w:p>
    <w:p w:rsidR="005F0F40" w:rsidRDefault="005F0F40" w:rsidP="005F0F40">
      <w:pPr>
        <w:pStyle w:val="ListParagraph"/>
        <w:numPr>
          <w:ilvl w:val="1"/>
          <w:numId w:val="1"/>
        </w:numPr>
        <w:spacing w:after="0"/>
      </w:pPr>
      <w:r>
        <w:t>Free Images</w:t>
      </w:r>
      <w:r w:rsidR="00F823D0">
        <w:t>, Other resources</w:t>
      </w:r>
    </w:p>
    <w:p w:rsidR="00F823D0" w:rsidRDefault="00F823D0" w:rsidP="005F0F40">
      <w:pPr>
        <w:pStyle w:val="ListParagraph"/>
        <w:numPr>
          <w:ilvl w:val="1"/>
          <w:numId w:val="1"/>
        </w:numPr>
        <w:spacing w:after="0"/>
      </w:pPr>
      <w:r>
        <w:t>Artful Learning Documents</w:t>
      </w:r>
    </w:p>
    <w:p w:rsidR="00F823D0" w:rsidRDefault="00F823D0" w:rsidP="005F0F40">
      <w:pPr>
        <w:pStyle w:val="ListParagraph"/>
        <w:numPr>
          <w:ilvl w:val="1"/>
          <w:numId w:val="1"/>
        </w:numPr>
        <w:spacing w:after="0"/>
      </w:pPr>
      <w:r>
        <w:t>GLAD Documents</w:t>
      </w:r>
    </w:p>
    <w:p w:rsidR="00F823D0" w:rsidRDefault="00F823D0" w:rsidP="005F0F40">
      <w:pPr>
        <w:pStyle w:val="ListParagraph"/>
        <w:numPr>
          <w:ilvl w:val="1"/>
          <w:numId w:val="1"/>
        </w:numPr>
        <w:spacing w:after="0"/>
      </w:pPr>
      <w:r>
        <w:t>Classroom Checkout</w:t>
      </w:r>
    </w:p>
    <w:p w:rsidR="00F823D0" w:rsidRDefault="00F823D0" w:rsidP="005F0F40">
      <w:pPr>
        <w:pStyle w:val="ListParagraph"/>
        <w:numPr>
          <w:ilvl w:val="1"/>
          <w:numId w:val="1"/>
        </w:numPr>
        <w:spacing w:after="0"/>
      </w:pPr>
      <w:r>
        <w:t>Etc.</w:t>
      </w:r>
    </w:p>
    <w:p w:rsidR="005F0F40" w:rsidRDefault="005F0F40" w:rsidP="005F0F40">
      <w:pPr>
        <w:pStyle w:val="ListParagraph"/>
        <w:numPr>
          <w:ilvl w:val="0"/>
          <w:numId w:val="1"/>
        </w:numPr>
        <w:spacing w:after="0"/>
      </w:pPr>
      <w:r>
        <w:t>Digital Storyboarding</w:t>
      </w:r>
    </w:p>
    <w:p w:rsidR="005F0F40" w:rsidRDefault="005F0F40" w:rsidP="005F0F40">
      <w:pPr>
        <w:pStyle w:val="ListParagraph"/>
        <w:numPr>
          <w:ilvl w:val="0"/>
          <w:numId w:val="1"/>
        </w:numPr>
        <w:spacing w:after="0"/>
      </w:pPr>
      <w:r>
        <w:t>FLIP Camera review with editing</w:t>
      </w:r>
    </w:p>
    <w:p w:rsidR="005F0F40" w:rsidRDefault="005F0F40" w:rsidP="005F0F40">
      <w:pPr>
        <w:pStyle w:val="ListParagraph"/>
        <w:numPr>
          <w:ilvl w:val="0"/>
          <w:numId w:val="1"/>
        </w:numPr>
        <w:spacing w:after="0"/>
      </w:pPr>
      <w:r>
        <w:t>Photoshop Elements</w:t>
      </w:r>
    </w:p>
    <w:p w:rsidR="005F0F40" w:rsidRDefault="005F0F40" w:rsidP="005F0F40">
      <w:pPr>
        <w:pStyle w:val="ListParagraph"/>
        <w:numPr>
          <w:ilvl w:val="0"/>
          <w:numId w:val="1"/>
        </w:numPr>
        <w:spacing w:after="0"/>
      </w:pPr>
      <w:proofErr w:type="spellStart"/>
      <w:r>
        <w:t>Collaborize</w:t>
      </w:r>
      <w:proofErr w:type="spellEnd"/>
      <w:r>
        <w:t>/</w:t>
      </w:r>
      <w:proofErr w:type="spellStart"/>
      <w:r>
        <w:t>Blabberize</w:t>
      </w:r>
      <w:proofErr w:type="spellEnd"/>
      <w:r>
        <w:t xml:space="preserve"> classroom</w:t>
      </w:r>
    </w:p>
    <w:p w:rsidR="005F0F40" w:rsidRDefault="005F0F40" w:rsidP="005F0F40">
      <w:pPr>
        <w:pStyle w:val="ListParagraph"/>
        <w:numPr>
          <w:ilvl w:val="0"/>
          <w:numId w:val="1"/>
        </w:numPr>
        <w:spacing w:after="0"/>
      </w:pPr>
      <w:r>
        <w:t>Resources</w:t>
      </w:r>
    </w:p>
    <w:p w:rsidR="005F0F40" w:rsidRDefault="005F0F40" w:rsidP="005F0F40">
      <w:pPr>
        <w:pStyle w:val="ListParagraph"/>
        <w:numPr>
          <w:ilvl w:val="0"/>
          <w:numId w:val="1"/>
        </w:numPr>
        <w:spacing w:after="0"/>
      </w:pPr>
      <w:proofErr w:type="spellStart"/>
      <w:r>
        <w:t>ePortfolios</w:t>
      </w:r>
      <w:proofErr w:type="spellEnd"/>
    </w:p>
    <w:p w:rsidR="001D0641" w:rsidRDefault="001D0641" w:rsidP="001D0641">
      <w:pPr>
        <w:pStyle w:val="ListParagraph"/>
        <w:spacing w:after="0"/>
        <w:ind w:left="1440"/>
      </w:pPr>
    </w:p>
    <w:p w:rsidR="005F0F40" w:rsidRDefault="005F0F40" w:rsidP="005F0F40">
      <w:pPr>
        <w:spacing w:after="0"/>
      </w:pPr>
      <w:r>
        <w:t>Needs to be fixed:  FLIP Cameras cannot be plugged into classroom computers.  (</w:t>
      </w:r>
      <w:r w:rsidR="000D1EE7">
        <w:t>Administrative controls need to be adjusted.)</w:t>
      </w:r>
      <w:r w:rsidR="001D0641">
        <w:t xml:space="preserve"> Lori will ask Christina to place a work order.</w:t>
      </w:r>
    </w:p>
    <w:p w:rsidR="00FB5EB9" w:rsidRDefault="00FB5EB9" w:rsidP="00355CF4">
      <w:pPr>
        <w:spacing w:after="0"/>
      </w:pPr>
    </w:p>
    <w:p w:rsidR="008A3F49" w:rsidRDefault="000D1EE7" w:rsidP="00355CF4">
      <w:pPr>
        <w:spacing w:after="0"/>
        <w:rPr>
          <w:u w:val="single"/>
        </w:rPr>
      </w:pPr>
      <w:r>
        <w:rPr>
          <w:u w:val="single"/>
        </w:rPr>
        <w:t>PORTFOLIOS</w:t>
      </w:r>
    </w:p>
    <w:p w:rsidR="000D1EE7" w:rsidRPr="002E4EAC" w:rsidRDefault="000D1EE7" w:rsidP="00355CF4">
      <w:pPr>
        <w:spacing w:after="0"/>
        <w:rPr>
          <w:u w:val="single"/>
        </w:rPr>
      </w:pPr>
    </w:p>
    <w:p w:rsidR="008A3F49" w:rsidRDefault="008A3F49" w:rsidP="008A3F49">
      <w:pPr>
        <w:pStyle w:val="ListParagraph"/>
        <w:numPr>
          <w:ilvl w:val="0"/>
          <w:numId w:val="2"/>
        </w:numPr>
        <w:spacing w:after="0"/>
      </w:pPr>
      <w:r>
        <w:t>Annual Portfolio Plan per year:</w:t>
      </w:r>
    </w:p>
    <w:p w:rsidR="008A3F49" w:rsidRDefault="008A3F49" w:rsidP="008A3F49">
      <w:pPr>
        <w:pStyle w:val="ListParagraph"/>
        <w:numPr>
          <w:ilvl w:val="1"/>
          <w:numId w:val="2"/>
        </w:numPr>
        <w:spacing w:after="0"/>
      </w:pPr>
      <w:r>
        <w:t xml:space="preserve">Three written pieces </w:t>
      </w:r>
      <w:r w:rsidR="001D0641">
        <w:t>focused on content.</w:t>
      </w:r>
      <w:r w:rsidR="002E4EAC">
        <w:t xml:space="preserve"> (</w:t>
      </w:r>
      <w:r w:rsidR="001D0641">
        <w:t>O</w:t>
      </w:r>
      <w:r>
        <w:t>ne per unit.</w:t>
      </w:r>
      <w:r w:rsidR="002E4EAC">
        <w:t>)</w:t>
      </w:r>
      <w:r>
        <w:t xml:space="preserve"> </w:t>
      </w:r>
    </w:p>
    <w:p w:rsidR="008A3F49" w:rsidRDefault="008A3F49" w:rsidP="008A3F49">
      <w:pPr>
        <w:pStyle w:val="ListParagraph"/>
        <w:numPr>
          <w:ilvl w:val="1"/>
          <w:numId w:val="2"/>
        </w:numPr>
        <w:spacing w:after="0"/>
      </w:pPr>
      <w:r>
        <w:t xml:space="preserve">Three </w:t>
      </w:r>
      <w:r w:rsidR="001624A6">
        <w:t>artifact</w:t>
      </w:r>
      <w:r>
        <w:t xml:space="preserve"> pieces with </w:t>
      </w:r>
      <w:r w:rsidR="001624A6">
        <w:t xml:space="preserve">reflection and </w:t>
      </w:r>
      <w:r>
        <w:t>rubric.</w:t>
      </w:r>
    </w:p>
    <w:p w:rsidR="008A3F49" w:rsidRDefault="008A3F49" w:rsidP="008A3F49">
      <w:pPr>
        <w:pStyle w:val="ListParagraph"/>
        <w:numPr>
          <w:ilvl w:val="1"/>
          <w:numId w:val="2"/>
        </w:numPr>
        <w:spacing w:after="0"/>
      </w:pPr>
      <w:r>
        <w:t>Visual, performing arts, music and/or dance; i.e., Environmental Soundscape with reflection. (Minimum one quality piece per year.  Goal is giving</w:t>
      </w:r>
      <w:r w:rsidR="001624A6">
        <w:t xml:space="preserve"> students experiences in three of the arts throughout the school year – visual, music, dance, performing.)</w:t>
      </w:r>
    </w:p>
    <w:p w:rsidR="008A3F49" w:rsidRDefault="008A3F49" w:rsidP="008A3F49">
      <w:pPr>
        <w:pStyle w:val="ListParagraph"/>
        <w:numPr>
          <w:ilvl w:val="1"/>
          <w:numId w:val="2"/>
        </w:numPr>
        <w:spacing w:after="0"/>
      </w:pPr>
      <w:r>
        <w:t>Reflection for each unit as it relates to concept/significant question.</w:t>
      </w:r>
      <w:r w:rsidR="001624A6">
        <w:t xml:space="preserve"> (Optional)</w:t>
      </w:r>
    </w:p>
    <w:p w:rsidR="001624A6" w:rsidRDefault="001624A6" w:rsidP="001624A6">
      <w:pPr>
        <w:pStyle w:val="ListParagraph"/>
        <w:spacing w:after="0"/>
        <w:ind w:left="1440"/>
      </w:pPr>
    </w:p>
    <w:p w:rsidR="00492D10" w:rsidRDefault="000D1EE7" w:rsidP="00355CF4">
      <w:pPr>
        <w:spacing w:after="0"/>
        <w:rPr>
          <w:u w:val="single"/>
        </w:rPr>
      </w:pPr>
      <w:r>
        <w:rPr>
          <w:u w:val="single"/>
        </w:rPr>
        <w:t>TEST SCORES</w:t>
      </w:r>
    </w:p>
    <w:p w:rsidR="000D1EE7" w:rsidRPr="000D1EE7" w:rsidRDefault="000D1EE7" w:rsidP="00355CF4">
      <w:pPr>
        <w:spacing w:after="0"/>
        <w:rPr>
          <w:u w:val="single"/>
        </w:rPr>
      </w:pPr>
    </w:p>
    <w:p w:rsidR="002E4EAC" w:rsidRDefault="002E4EAC" w:rsidP="002E4EAC">
      <w:pPr>
        <w:pStyle w:val="ListParagraph"/>
        <w:numPr>
          <w:ilvl w:val="0"/>
          <w:numId w:val="3"/>
        </w:numPr>
        <w:spacing w:after="0"/>
      </w:pPr>
      <w:r>
        <w:t>36% proficient students school-wide</w:t>
      </w:r>
      <w:r w:rsidR="000D1EE7">
        <w:t xml:space="preserve"> scoring 4’s or 5’s.</w:t>
      </w:r>
    </w:p>
    <w:p w:rsidR="000D1EE7" w:rsidRDefault="000D1EE7" w:rsidP="002E4EAC">
      <w:pPr>
        <w:pStyle w:val="ListParagraph"/>
        <w:numPr>
          <w:ilvl w:val="0"/>
          <w:numId w:val="3"/>
        </w:numPr>
        <w:spacing w:after="0"/>
      </w:pPr>
      <w:r>
        <w:t>Goal is to move the students scoring 3’s and then 2’</w:t>
      </w:r>
      <w:r w:rsidR="0015757B">
        <w:t>s to proficiency</w:t>
      </w:r>
      <w:r>
        <w:t>.</w:t>
      </w:r>
    </w:p>
    <w:p w:rsidR="000D1EE7" w:rsidRDefault="000D1EE7" w:rsidP="002E4EAC">
      <w:pPr>
        <w:pStyle w:val="ListParagraph"/>
        <w:numPr>
          <w:ilvl w:val="0"/>
          <w:numId w:val="3"/>
        </w:numPr>
        <w:spacing w:after="0"/>
      </w:pPr>
      <w:r>
        <w:t xml:space="preserve">Work with teachers above and below your grade level to </w:t>
      </w:r>
      <w:r w:rsidR="0015757B">
        <w:t>target instruction.</w:t>
      </w:r>
    </w:p>
    <w:p w:rsidR="000D1EE7" w:rsidRDefault="000D1EE7" w:rsidP="002E4EAC">
      <w:pPr>
        <w:pStyle w:val="ListParagraph"/>
        <w:numPr>
          <w:ilvl w:val="0"/>
          <w:numId w:val="3"/>
        </w:numPr>
        <w:spacing w:after="0"/>
      </w:pPr>
      <w:r>
        <w:t xml:space="preserve">After </w:t>
      </w:r>
      <w:r w:rsidR="001D0641">
        <w:t xml:space="preserve">students engage in </w:t>
      </w:r>
      <w:r>
        <w:t xml:space="preserve">art based skills and strategies have </w:t>
      </w:r>
      <w:r w:rsidR="001D0641">
        <w:t>them</w:t>
      </w:r>
      <w:r>
        <w:t xml:space="preserve"> reflect through writing.</w:t>
      </w:r>
    </w:p>
    <w:p w:rsidR="0015757B" w:rsidRDefault="0015757B" w:rsidP="0015757B">
      <w:pPr>
        <w:pStyle w:val="ListParagraph"/>
        <w:numPr>
          <w:ilvl w:val="0"/>
          <w:numId w:val="3"/>
        </w:numPr>
        <w:spacing w:after="0"/>
      </w:pPr>
      <w:r>
        <w:t>Incorporate reading in your units.</w:t>
      </w:r>
    </w:p>
    <w:p w:rsidR="0015757B" w:rsidRDefault="0015757B" w:rsidP="0015757B">
      <w:pPr>
        <w:pStyle w:val="ListParagraph"/>
        <w:numPr>
          <w:ilvl w:val="0"/>
          <w:numId w:val="3"/>
        </w:numPr>
        <w:spacing w:after="0"/>
      </w:pPr>
      <w:r>
        <w:t xml:space="preserve">Ask yourself the </w:t>
      </w:r>
      <w:proofErr w:type="spellStart"/>
      <w:r>
        <w:t>DeFour</w:t>
      </w:r>
      <w:proofErr w:type="spellEnd"/>
      <w:r>
        <w:t xml:space="preserve"> questions: </w:t>
      </w:r>
    </w:p>
    <w:p w:rsidR="0015757B" w:rsidRDefault="0015757B" w:rsidP="0015757B">
      <w:pPr>
        <w:pStyle w:val="ListParagraph"/>
        <w:numPr>
          <w:ilvl w:val="1"/>
          <w:numId w:val="3"/>
        </w:numPr>
        <w:spacing w:after="0"/>
      </w:pPr>
      <w:r>
        <w:t>What do I want them to know?</w:t>
      </w:r>
    </w:p>
    <w:p w:rsidR="0015757B" w:rsidRDefault="0015757B" w:rsidP="0015757B">
      <w:pPr>
        <w:pStyle w:val="ListParagraph"/>
        <w:numPr>
          <w:ilvl w:val="1"/>
          <w:numId w:val="3"/>
        </w:numPr>
        <w:spacing w:after="0"/>
      </w:pPr>
      <w:r>
        <w:t>How do I know they know it?</w:t>
      </w:r>
    </w:p>
    <w:p w:rsidR="0015757B" w:rsidRDefault="0015757B" w:rsidP="0015757B">
      <w:pPr>
        <w:pStyle w:val="ListParagraph"/>
        <w:numPr>
          <w:ilvl w:val="1"/>
          <w:numId w:val="3"/>
        </w:numPr>
        <w:spacing w:after="0"/>
      </w:pPr>
      <w:r>
        <w:t>What am I going to do?</w:t>
      </w:r>
    </w:p>
    <w:p w:rsidR="007D5B59" w:rsidRDefault="007D5B59" w:rsidP="007D5B59">
      <w:pPr>
        <w:spacing w:after="0"/>
      </w:pPr>
    </w:p>
    <w:p w:rsidR="007D5B59" w:rsidRDefault="007D5B59" w:rsidP="007D5B59">
      <w:pPr>
        <w:spacing w:after="0"/>
      </w:pPr>
      <w:r>
        <w:t>Computer Lab Schedule</w:t>
      </w:r>
    </w:p>
    <w:p w:rsidR="007D5B59" w:rsidRDefault="007D5B59" w:rsidP="007D5B59">
      <w:pPr>
        <w:pStyle w:val="ListParagraph"/>
        <w:numPr>
          <w:ilvl w:val="0"/>
          <w:numId w:val="6"/>
        </w:numPr>
        <w:spacing w:after="0"/>
      </w:pPr>
      <w:r>
        <w:t>Have available at the next staff meeting – split classes for small group instruction.</w:t>
      </w:r>
    </w:p>
    <w:p w:rsidR="007D5B59" w:rsidRDefault="007D5B59" w:rsidP="007D5B59">
      <w:pPr>
        <w:pStyle w:val="ListParagraph"/>
        <w:numPr>
          <w:ilvl w:val="0"/>
          <w:numId w:val="6"/>
        </w:numPr>
        <w:spacing w:after="0"/>
      </w:pPr>
      <w:r>
        <w:t>Get students ST Math ready.</w:t>
      </w:r>
    </w:p>
    <w:p w:rsidR="0015757B" w:rsidRDefault="0015757B" w:rsidP="0015757B">
      <w:pPr>
        <w:spacing w:after="0"/>
      </w:pPr>
    </w:p>
    <w:p w:rsidR="0015757B" w:rsidRDefault="0015757B" w:rsidP="0015757B">
      <w:pPr>
        <w:spacing w:after="0"/>
      </w:pPr>
      <w:r>
        <w:t>Future Agenda Items</w:t>
      </w:r>
      <w:r w:rsidR="001D0641">
        <w:t>:</w:t>
      </w:r>
    </w:p>
    <w:p w:rsidR="00A65691" w:rsidRDefault="00A65691" w:rsidP="00A65691">
      <w:pPr>
        <w:pStyle w:val="ListParagraph"/>
        <w:numPr>
          <w:ilvl w:val="0"/>
          <w:numId w:val="7"/>
        </w:numPr>
        <w:spacing w:after="0"/>
      </w:pPr>
      <w:r>
        <w:t>Artful Learning/GLAD Displays</w:t>
      </w:r>
    </w:p>
    <w:p w:rsidR="0015757B" w:rsidRDefault="006962C8" w:rsidP="0015757B">
      <w:pPr>
        <w:pStyle w:val="ListParagraph"/>
        <w:numPr>
          <w:ilvl w:val="0"/>
          <w:numId w:val="5"/>
        </w:numPr>
        <w:spacing w:after="0"/>
      </w:pPr>
      <w:r>
        <w:t>ETM Status</w:t>
      </w:r>
    </w:p>
    <w:p w:rsidR="006962C8" w:rsidRDefault="006962C8" w:rsidP="006962C8">
      <w:pPr>
        <w:pStyle w:val="ListParagraph"/>
        <w:numPr>
          <w:ilvl w:val="0"/>
          <w:numId w:val="5"/>
        </w:numPr>
        <w:spacing w:after="0"/>
      </w:pPr>
      <w:proofErr w:type="spellStart"/>
      <w:r>
        <w:t>Monart</w:t>
      </w:r>
      <w:proofErr w:type="spellEnd"/>
      <w:r>
        <w:t xml:space="preserve"> PD</w:t>
      </w:r>
    </w:p>
    <w:p w:rsidR="006962C8" w:rsidRDefault="006962C8" w:rsidP="006962C8">
      <w:pPr>
        <w:pStyle w:val="ListParagraph"/>
        <w:numPr>
          <w:ilvl w:val="0"/>
          <w:numId w:val="5"/>
        </w:numPr>
        <w:spacing w:after="0"/>
      </w:pPr>
      <w:r>
        <w:t>Teacher Portfolio Progress</w:t>
      </w:r>
    </w:p>
    <w:p w:rsidR="006962C8" w:rsidRDefault="006962C8" w:rsidP="006962C8">
      <w:pPr>
        <w:pStyle w:val="ListParagraph"/>
        <w:numPr>
          <w:ilvl w:val="0"/>
          <w:numId w:val="5"/>
        </w:numPr>
        <w:spacing w:after="0"/>
      </w:pPr>
      <w:r>
        <w:t>Writing Samples for each unit – progress</w:t>
      </w:r>
    </w:p>
    <w:p w:rsidR="006962C8" w:rsidRDefault="006962C8" w:rsidP="006962C8">
      <w:pPr>
        <w:pStyle w:val="ListParagraph"/>
        <w:numPr>
          <w:ilvl w:val="0"/>
          <w:numId w:val="5"/>
        </w:numPr>
        <w:spacing w:after="0"/>
      </w:pPr>
      <w:r>
        <w:t>International Artists – assemblies – specials</w:t>
      </w:r>
    </w:p>
    <w:p w:rsidR="006962C8" w:rsidRDefault="006962C8" w:rsidP="006962C8">
      <w:pPr>
        <w:pStyle w:val="ListParagraph"/>
        <w:numPr>
          <w:ilvl w:val="0"/>
          <w:numId w:val="5"/>
        </w:numPr>
        <w:spacing w:after="0"/>
      </w:pPr>
      <w:r>
        <w:t>Board Members – Invite the board for kinder and/or 1</w:t>
      </w:r>
      <w:r w:rsidRPr="006962C8">
        <w:rPr>
          <w:vertAlign w:val="superscript"/>
        </w:rPr>
        <w:t>st</w:t>
      </w:r>
      <w:r>
        <w:t xml:space="preserve"> grade presentation</w:t>
      </w:r>
    </w:p>
    <w:p w:rsidR="006962C8" w:rsidRDefault="006962C8" w:rsidP="006962C8">
      <w:pPr>
        <w:pStyle w:val="ListParagraph"/>
        <w:numPr>
          <w:ilvl w:val="0"/>
          <w:numId w:val="5"/>
        </w:numPr>
        <w:spacing w:after="0"/>
      </w:pPr>
      <w:r>
        <w:t>GLAD – Make Artful – Brenna, Rebecca and Lu</w:t>
      </w:r>
    </w:p>
    <w:p w:rsidR="006962C8" w:rsidRDefault="006962C8" w:rsidP="006962C8">
      <w:pPr>
        <w:pStyle w:val="ListParagraph"/>
        <w:numPr>
          <w:ilvl w:val="0"/>
          <w:numId w:val="5"/>
        </w:numPr>
        <w:spacing w:after="0"/>
      </w:pPr>
      <w:r>
        <w:t>Training to support integrating musical instruments</w:t>
      </w:r>
    </w:p>
    <w:p w:rsidR="006962C8" w:rsidRDefault="006962C8" w:rsidP="006962C8">
      <w:pPr>
        <w:pStyle w:val="ListParagraph"/>
        <w:numPr>
          <w:ilvl w:val="0"/>
          <w:numId w:val="5"/>
        </w:numPr>
        <w:spacing w:after="0"/>
      </w:pPr>
      <w:r>
        <w:t>VTS – Lesson reminders</w:t>
      </w:r>
    </w:p>
    <w:p w:rsidR="006962C8" w:rsidRDefault="006962C8" w:rsidP="006962C8">
      <w:pPr>
        <w:pStyle w:val="ListParagraph"/>
        <w:numPr>
          <w:ilvl w:val="0"/>
          <w:numId w:val="5"/>
        </w:numPr>
        <w:spacing w:after="0"/>
      </w:pPr>
      <w:r>
        <w:t>Studio Habits of Mind</w:t>
      </w:r>
    </w:p>
    <w:p w:rsidR="0015757B" w:rsidRDefault="0015757B" w:rsidP="0015757B">
      <w:pPr>
        <w:spacing w:after="0"/>
      </w:pPr>
    </w:p>
    <w:p w:rsidR="00E023ED" w:rsidRDefault="00E023ED"/>
    <w:sectPr w:rsidR="00E023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1187F"/>
    <w:multiLevelType w:val="hybridMultilevel"/>
    <w:tmpl w:val="02EC51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3722A9"/>
    <w:multiLevelType w:val="hybridMultilevel"/>
    <w:tmpl w:val="1CE4D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513F1"/>
    <w:multiLevelType w:val="hybridMultilevel"/>
    <w:tmpl w:val="8952A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3B310F"/>
    <w:multiLevelType w:val="hybridMultilevel"/>
    <w:tmpl w:val="7AB6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0F2AA7"/>
    <w:multiLevelType w:val="hybridMultilevel"/>
    <w:tmpl w:val="F3F481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FE47F4"/>
    <w:multiLevelType w:val="hybridMultilevel"/>
    <w:tmpl w:val="3A680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4D3ED5"/>
    <w:multiLevelType w:val="hybridMultilevel"/>
    <w:tmpl w:val="B9521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CF4"/>
    <w:rsid w:val="000D1EE7"/>
    <w:rsid w:val="0015757B"/>
    <w:rsid w:val="001624A6"/>
    <w:rsid w:val="001D0641"/>
    <w:rsid w:val="002E4EAC"/>
    <w:rsid w:val="00355CF4"/>
    <w:rsid w:val="00492D10"/>
    <w:rsid w:val="005F0F40"/>
    <w:rsid w:val="006962C8"/>
    <w:rsid w:val="007D5B59"/>
    <w:rsid w:val="008A3F49"/>
    <w:rsid w:val="00A65691"/>
    <w:rsid w:val="00CF6C08"/>
    <w:rsid w:val="00E023ED"/>
    <w:rsid w:val="00F823D0"/>
    <w:rsid w:val="00FB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C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F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C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Lori</cp:lastModifiedBy>
  <cp:revision>2</cp:revision>
  <cp:lastPrinted>2012-08-22T14:29:00Z</cp:lastPrinted>
  <dcterms:created xsi:type="dcterms:W3CDTF">2012-08-22T14:33:00Z</dcterms:created>
  <dcterms:modified xsi:type="dcterms:W3CDTF">2012-08-22T14:33:00Z</dcterms:modified>
</cp:coreProperties>
</file>