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11" w:rsidRDefault="009A3E11" w:rsidP="009A3E11">
      <w:pPr>
        <w:spacing w:after="0"/>
        <w:jc w:val="center"/>
      </w:pPr>
      <w:r>
        <w:t>Leadership Agenda</w:t>
      </w:r>
    </w:p>
    <w:p w:rsidR="009A3E11" w:rsidRDefault="009A3E11" w:rsidP="009A3E11">
      <w:pPr>
        <w:spacing w:after="0"/>
        <w:jc w:val="center"/>
      </w:pPr>
      <w:r>
        <w:t>Sept. 3, 2013</w:t>
      </w:r>
    </w:p>
    <w:p w:rsidR="009A3E11" w:rsidRDefault="009A3E11" w:rsidP="009A3E11">
      <w:pPr>
        <w:spacing w:after="0"/>
      </w:pPr>
    </w:p>
    <w:p w:rsidR="009A3E11" w:rsidRDefault="009A3E11" w:rsidP="009A3E11">
      <w:pPr>
        <w:pStyle w:val="ListParagraph"/>
        <w:numPr>
          <w:ilvl w:val="0"/>
          <w:numId w:val="1"/>
        </w:numPr>
        <w:spacing w:after="0"/>
      </w:pPr>
      <w:r>
        <w:t>Structure and documentation of Collaboration Time.</w:t>
      </w:r>
    </w:p>
    <w:p w:rsidR="0075104D" w:rsidRPr="0075104D" w:rsidRDefault="0075104D" w:rsidP="0075104D">
      <w:pPr>
        <w:pStyle w:val="ListParagraph"/>
        <w:numPr>
          <w:ilvl w:val="1"/>
          <w:numId w:val="1"/>
        </w:numPr>
        <w:spacing w:after="0"/>
        <w:rPr>
          <w:color w:val="FF0000"/>
        </w:rPr>
      </w:pPr>
      <w:r w:rsidRPr="0075104D">
        <w:rPr>
          <w:color w:val="FF0000"/>
        </w:rPr>
        <w:t>The first week of the month may be collaboration time.  The other three weeks are for teachers to plan and implement strategies.</w:t>
      </w:r>
    </w:p>
    <w:p w:rsidR="0075104D" w:rsidRDefault="0075104D" w:rsidP="0075104D">
      <w:pPr>
        <w:pStyle w:val="ListParagraph"/>
        <w:numPr>
          <w:ilvl w:val="2"/>
          <w:numId w:val="1"/>
        </w:numPr>
        <w:rPr>
          <w:color w:val="FF0000"/>
        </w:rPr>
      </w:pPr>
      <w:r w:rsidRPr="0075104D">
        <w:rPr>
          <w:color w:val="FF0000"/>
        </w:rPr>
        <w:t xml:space="preserve">Select an inquiry center in which to focus.  </w:t>
      </w:r>
    </w:p>
    <w:p w:rsidR="0075104D" w:rsidRDefault="0075104D" w:rsidP="0075104D">
      <w:pPr>
        <w:pStyle w:val="ListParagraph"/>
        <w:numPr>
          <w:ilvl w:val="2"/>
          <w:numId w:val="1"/>
        </w:numPr>
        <w:rPr>
          <w:color w:val="FF0000"/>
        </w:rPr>
      </w:pPr>
      <w:r w:rsidRPr="0075104D">
        <w:rPr>
          <w:color w:val="FF0000"/>
        </w:rPr>
        <w:t xml:space="preserve">Add Common Core standards.  </w:t>
      </w:r>
    </w:p>
    <w:p w:rsidR="0075104D" w:rsidRDefault="0075104D" w:rsidP="0075104D">
      <w:pPr>
        <w:pStyle w:val="ListParagraph"/>
        <w:numPr>
          <w:ilvl w:val="2"/>
          <w:numId w:val="1"/>
        </w:numPr>
        <w:rPr>
          <w:color w:val="FF0000"/>
        </w:rPr>
      </w:pPr>
      <w:r w:rsidRPr="0075104D">
        <w:rPr>
          <w:color w:val="FF0000"/>
        </w:rPr>
        <w:t>Integrate GLAD and Art Based Strategies.</w:t>
      </w:r>
    </w:p>
    <w:p w:rsidR="0075104D" w:rsidRDefault="0075104D" w:rsidP="0075104D">
      <w:pPr>
        <w:pStyle w:val="ListParagraph"/>
        <w:numPr>
          <w:ilvl w:val="2"/>
          <w:numId w:val="1"/>
        </w:numPr>
        <w:rPr>
          <w:color w:val="FF0000"/>
        </w:rPr>
      </w:pPr>
      <w:r w:rsidRPr="0075104D">
        <w:rPr>
          <w:color w:val="FF0000"/>
        </w:rPr>
        <w:t xml:space="preserve">Scaffold learning with Blooms/Costa questioning levels, Kevin Feldman (partner work – “In my opinion”), Anita Archer, Lori </w:t>
      </w:r>
      <w:proofErr w:type="spellStart"/>
      <w:r w:rsidRPr="0075104D">
        <w:rPr>
          <w:color w:val="FF0000"/>
        </w:rPr>
        <w:t>Oczkus</w:t>
      </w:r>
      <w:proofErr w:type="spellEnd"/>
    </w:p>
    <w:p w:rsidR="0075104D" w:rsidRDefault="0075104D" w:rsidP="0075104D">
      <w:pPr>
        <w:pStyle w:val="ListParagraph"/>
        <w:numPr>
          <w:ilvl w:val="2"/>
          <w:numId w:val="1"/>
        </w:numPr>
        <w:rPr>
          <w:color w:val="FF0000"/>
        </w:rPr>
      </w:pPr>
      <w:r w:rsidRPr="0075104D">
        <w:rPr>
          <w:color w:val="FF0000"/>
        </w:rPr>
        <w:t>Create a menu of items in which to choose from when integrating Common Core standards in Artful Learning Units:  ABSS, GLAD, VTS, etc.</w:t>
      </w:r>
    </w:p>
    <w:p w:rsidR="0075104D" w:rsidRDefault="0075104D" w:rsidP="0075104D">
      <w:pPr>
        <w:pStyle w:val="ListParagraph"/>
        <w:numPr>
          <w:ilvl w:val="2"/>
          <w:numId w:val="1"/>
        </w:numPr>
        <w:rPr>
          <w:color w:val="FF0000"/>
        </w:rPr>
      </w:pPr>
      <w:r>
        <w:rPr>
          <w:color w:val="FF0000"/>
        </w:rPr>
        <w:t>VTS</w:t>
      </w:r>
    </w:p>
    <w:p w:rsidR="0075104D" w:rsidRDefault="0075104D" w:rsidP="0075104D">
      <w:pPr>
        <w:pStyle w:val="ListParagraph"/>
        <w:numPr>
          <w:ilvl w:val="2"/>
          <w:numId w:val="1"/>
        </w:numPr>
        <w:rPr>
          <w:color w:val="FF0000"/>
        </w:rPr>
      </w:pPr>
      <w:r>
        <w:rPr>
          <w:color w:val="FF0000"/>
        </w:rPr>
        <w:t>SMART Goals</w:t>
      </w:r>
    </w:p>
    <w:p w:rsidR="000C48BE" w:rsidRDefault="0075104D" w:rsidP="000C48BE">
      <w:pPr>
        <w:pStyle w:val="ListParagraph"/>
        <w:numPr>
          <w:ilvl w:val="2"/>
          <w:numId w:val="1"/>
        </w:numPr>
        <w:rPr>
          <w:color w:val="FF0000"/>
        </w:rPr>
      </w:pPr>
      <w:r>
        <w:rPr>
          <w:color w:val="FF0000"/>
        </w:rPr>
        <w:t>Synced Solutions – Reading &amp; Writing genres</w:t>
      </w:r>
    </w:p>
    <w:p w:rsidR="000C48BE" w:rsidRPr="000C48BE" w:rsidRDefault="000C48BE" w:rsidP="000C48BE">
      <w:pPr>
        <w:rPr>
          <w:color w:val="FF0000"/>
        </w:rPr>
      </w:pPr>
      <w:r w:rsidRPr="000C48BE">
        <w:t>Lori will create a document that will be used to direct collaboration meetings.</w:t>
      </w:r>
    </w:p>
    <w:p w:rsidR="00D7022C" w:rsidRPr="0075104D" w:rsidRDefault="00D7022C" w:rsidP="00D7022C">
      <w:pPr>
        <w:pStyle w:val="ListParagraph"/>
        <w:ind w:left="2160"/>
        <w:rPr>
          <w:color w:val="FF0000"/>
        </w:rPr>
      </w:pPr>
    </w:p>
    <w:p w:rsidR="0075104D" w:rsidRDefault="00D7022C" w:rsidP="009A3E11">
      <w:pPr>
        <w:pStyle w:val="ListParagraph"/>
        <w:numPr>
          <w:ilvl w:val="0"/>
          <w:numId w:val="1"/>
        </w:numPr>
        <w:spacing w:after="0"/>
      </w:pPr>
      <w:r>
        <w:t>Technology Integration</w:t>
      </w:r>
    </w:p>
    <w:p w:rsidR="000C48BE" w:rsidRDefault="000C48BE" w:rsidP="000C48BE">
      <w:pPr>
        <w:pStyle w:val="ListParagraph"/>
        <w:numPr>
          <w:ilvl w:val="1"/>
          <w:numId w:val="1"/>
        </w:numPr>
        <w:spacing w:after="0"/>
      </w:pPr>
      <w:r>
        <w:t>Kathy will help support the integration of technology with Graphics during “Specials” and Web 2.0 tools.  Integration with Web 2.0 tools could occur during “Specials,” or Kathy can bring groups to the lab or push into classroom.  This can also support Digital Storytelling through unit integration or presentation.</w:t>
      </w:r>
    </w:p>
    <w:p w:rsidR="009A3E11" w:rsidRDefault="0032558C" w:rsidP="009A3E11">
      <w:pPr>
        <w:spacing w:after="0"/>
      </w:pPr>
      <w:r>
        <w:t xml:space="preserve"> </w:t>
      </w:r>
    </w:p>
    <w:p w:rsidR="000C48BE" w:rsidRDefault="000C48BE" w:rsidP="000C48BE">
      <w:pPr>
        <w:pStyle w:val="ListParagraph"/>
        <w:numPr>
          <w:ilvl w:val="0"/>
          <w:numId w:val="3"/>
        </w:numPr>
        <w:spacing w:after="0"/>
      </w:pPr>
      <w:r>
        <w:t>Leadership</w:t>
      </w:r>
    </w:p>
    <w:p w:rsidR="000C48BE" w:rsidRDefault="000C48BE" w:rsidP="000C48BE">
      <w:pPr>
        <w:pStyle w:val="ListParagraph"/>
        <w:numPr>
          <w:ilvl w:val="1"/>
          <w:numId w:val="3"/>
        </w:numPr>
        <w:spacing w:after="0"/>
      </w:pPr>
      <w:r>
        <w:t>Celebration for Leaders</w:t>
      </w:r>
    </w:p>
    <w:p w:rsidR="000C48BE" w:rsidRDefault="000C48BE" w:rsidP="000C48BE">
      <w:pPr>
        <w:pStyle w:val="ListParagraph"/>
        <w:numPr>
          <w:ilvl w:val="2"/>
          <w:numId w:val="3"/>
        </w:numPr>
        <w:spacing w:after="0"/>
      </w:pPr>
      <w:r>
        <w:t>Celebrate leaders during an assembly or in classrooms</w:t>
      </w:r>
    </w:p>
    <w:p w:rsidR="000C48BE" w:rsidRDefault="000C48BE" w:rsidP="000C48BE">
      <w:pPr>
        <w:pStyle w:val="ListParagraph"/>
        <w:numPr>
          <w:ilvl w:val="2"/>
          <w:numId w:val="3"/>
        </w:numPr>
        <w:spacing w:after="0"/>
      </w:pPr>
      <w:r>
        <w:t>Singing telegram</w:t>
      </w:r>
    </w:p>
    <w:p w:rsidR="000C48BE" w:rsidRDefault="000C48BE" w:rsidP="000C48BE">
      <w:pPr>
        <w:pStyle w:val="ListParagraph"/>
        <w:numPr>
          <w:ilvl w:val="2"/>
          <w:numId w:val="3"/>
        </w:numPr>
        <w:spacing w:after="0"/>
      </w:pPr>
      <w:r>
        <w:t>Celebrate students on a weekly basis</w:t>
      </w:r>
    </w:p>
    <w:p w:rsidR="000C48BE" w:rsidRDefault="000C48BE" w:rsidP="000C48BE">
      <w:pPr>
        <w:pStyle w:val="ListParagraph"/>
        <w:numPr>
          <w:ilvl w:val="1"/>
          <w:numId w:val="3"/>
        </w:numPr>
        <w:spacing w:after="0"/>
      </w:pPr>
      <w:r>
        <w:t xml:space="preserve">Tags can be given during celebrations with a large scale project </w:t>
      </w:r>
      <w:proofErr w:type="gramStart"/>
      <w:r>
        <w:t>later  (</w:t>
      </w:r>
      <w:proofErr w:type="gramEnd"/>
      <w:r>
        <w:t>see below).</w:t>
      </w:r>
    </w:p>
    <w:p w:rsidR="000C48BE" w:rsidRDefault="000C48BE" w:rsidP="000C48BE">
      <w:pPr>
        <w:pStyle w:val="ListParagraph"/>
        <w:numPr>
          <w:ilvl w:val="1"/>
          <w:numId w:val="3"/>
        </w:numPr>
        <w:spacing w:after="0"/>
      </w:pPr>
      <w:r>
        <w:t>Permanent installation with tile or other representation of student’s leadership skills.</w:t>
      </w:r>
    </w:p>
    <w:p w:rsidR="000C48BE" w:rsidRDefault="000C48BE" w:rsidP="00275407">
      <w:pPr>
        <w:pStyle w:val="ListParagraph"/>
      </w:pPr>
      <w:r>
        <w:t>Installation could be a leadership wall.</w:t>
      </w:r>
    </w:p>
    <w:p w:rsidR="009A3E11" w:rsidRDefault="009A3E11" w:rsidP="009A3E11">
      <w:pPr>
        <w:spacing w:after="0"/>
      </w:pPr>
    </w:p>
    <w:p w:rsidR="000C48BE" w:rsidRDefault="00D7022C" w:rsidP="000C48BE">
      <w:pPr>
        <w:spacing w:after="0"/>
        <w:jc w:val="center"/>
        <w:rPr>
          <w:u w:val="single"/>
        </w:rPr>
      </w:pPr>
      <w:r w:rsidRPr="00D7022C">
        <w:rPr>
          <w:u w:val="single"/>
        </w:rPr>
        <w:t>Future Agenda Items</w:t>
      </w:r>
    </w:p>
    <w:p w:rsidR="000C48BE" w:rsidRDefault="000C48BE" w:rsidP="000C48BE">
      <w:pPr>
        <w:spacing w:after="0"/>
        <w:rPr>
          <w:u w:val="single"/>
        </w:rPr>
      </w:pPr>
    </w:p>
    <w:p w:rsidR="000C48BE" w:rsidRPr="00234E02" w:rsidRDefault="000C48BE" w:rsidP="000C48BE">
      <w:pPr>
        <w:pStyle w:val="ListParagraph"/>
        <w:numPr>
          <w:ilvl w:val="0"/>
          <w:numId w:val="3"/>
        </w:numPr>
        <w:spacing w:after="0"/>
        <w:rPr>
          <w:u w:val="single"/>
        </w:rPr>
      </w:pPr>
      <w:r>
        <w:t>Next meeting on Tues., Oct. 8</w:t>
      </w:r>
    </w:p>
    <w:p w:rsidR="00234E02" w:rsidRPr="00234E02" w:rsidRDefault="00234E02" w:rsidP="00234E02">
      <w:pPr>
        <w:pStyle w:val="ListParagraph"/>
        <w:numPr>
          <w:ilvl w:val="1"/>
          <w:numId w:val="3"/>
        </w:numPr>
        <w:spacing w:after="0"/>
        <w:rPr>
          <w:u w:val="single"/>
        </w:rPr>
      </w:pPr>
      <w:r>
        <w:t>Read Chapter 3 – Crafting a Blueprint for Leaders</w:t>
      </w:r>
    </w:p>
    <w:p w:rsidR="00234E02" w:rsidRPr="006C3032" w:rsidRDefault="00234E02" w:rsidP="00234E02">
      <w:pPr>
        <w:pStyle w:val="ListParagraph"/>
        <w:numPr>
          <w:ilvl w:val="1"/>
          <w:numId w:val="3"/>
        </w:numPr>
        <w:spacing w:after="0"/>
        <w:rPr>
          <w:u w:val="single"/>
        </w:rPr>
      </w:pPr>
      <w:r>
        <w:t>Strategic Planning Document (Based on Meeting in June 2013)</w:t>
      </w:r>
    </w:p>
    <w:p w:rsidR="006C3032" w:rsidRPr="000C48BE" w:rsidRDefault="006C3032" w:rsidP="00234E02">
      <w:pPr>
        <w:pStyle w:val="ListParagraph"/>
        <w:numPr>
          <w:ilvl w:val="1"/>
          <w:numId w:val="3"/>
        </w:numPr>
        <w:spacing w:after="0"/>
        <w:rPr>
          <w:u w:val="single"/>
        </w:rPr>
      </w:pPr>
      <w:r>
        <w:lastRenderedPageBreak/>
        <w:t>Plan to make a binder with reference items which will be used during PLC’s – collaboration.</w:t>
      </w:r>
    </w:p>
    <w:p w:rsidR="00D7022C" w:rsidRPr="00D7022C" w:rsidRDefault="00D7022C" w:rsidP="00D7022C">
      <w:pPr>
        <w:spacing w:after="0"/>
        <w:jc w:val="center"/>
        <w:rPr>
          <w:u w:val="single"/>
        </w:rPr>
      </w:pPr>
    </w:p>
    <w:p w:rsidR="009A3E11" w:rsidRDefault="009A3E11" w:rsidP="009A3E11">
      <w:pPr>
        <w:pStyle w:val="ListParagraph"/>
        <w:numPr>
          <w:ilvl w:val="0"/>
          <w:numId w:val="1"/>
        </w:numPr>
        <w:spacing w:after="0"/>
      </w:pPr>
      <w:r>
        <w:t>Artists and Art History</w:t>
      </w:r>
    </w:p>
    <w:p w:rsidR="00D7022C" w:rsidRPr="00ED7387" w:rsidRDefault="00D7022C" w:rsidP="00D7022C">
      <w:pPr>
        <w:pStyle w:val="ListParagraph"/>
        <w:numPr>
          <w:ilvl w:val="2"/>
          <w:numId w:val="1"/>
        </w:numPr>
        <w:spacing w:after="0"/>
        <w:rPr>
          <w:color w:val="FF0000"/>
        </w:rPr>
      </w:pPr>
      <w:r w:rsidRPr="00ED7387">
        <w:rPr>
          <w:color w:val="FF0000"/>
        </w:rPr>
        <w:t xml:space="preserve">Each </w:t>
      </w:r>
      <w:r>
        <w:rPr>
          <w:color w:val="FF0000"/>
        </w:rPr>
        <w:t>trimester focus o</w:t>
      </w:r>
      <w:r w:rsidRPr="00ED7387">
        <w:rPr>
          <w:color w:val="FF0000"/>
        </w:rPr>
        <w:t xml:space="preserve">n a specific artist school-wide.  </w:t>
      </w:r>
    </w:p>
    <w:p w:rsidR="00D7022C" w:rsidRDefault="00D7022C" w:rsidP="00D7022C">
      <w:pPr>
        <w:pStyle w:val="ListParagraph"/>
        <w:numPr>
          <w:ilvl w:val="2"/>
          <w:numId w:val="1"/>
        </w:numPr>
        <w:spacing w:after="0"/>
        <w:rPr>
          <w:color w:val="FF0000"/>
        </w:rPr>
      </w:pPr>
      <w:r w:rsidRPr="00ED7387">
        <w:rPr>
          <w:color w:val="FF0000"/>
        </w:rPr>
        <w:t xml:space="preserve">Identify 9 masters and map out so we have three year rotation.  </w:t>
      </w:r>
    </w:p>
    <w:p w:rsidR="00D7022C" w:rsidRDefault="00D7022C" w:rsidP="00D7022C">
      <w:pPr>
        <w:pStyle w:val="ListParagraph"/>
        <w:numPr>
          <w:ilvl w:val="2"/>
          <w:numId w:val="1"/>
        </w:numPr>
        <w:spacing w:after="0"/>
        <w:rPr>
          <w:color w:val="FF0000"/>
        </w:rPr>
      </w:pPr>
      <w:r>
        <w:rPr>
          <w:color w:val="FF0000"/>
        </w:rPr>
        <w:t>Integrate Art History or Art Master information into monthly school-wide assemblies; i.e., slideshow or YouTube video.</w:t>
      </w:r>
    </w:p>
    <w:p w:rsidR="00D7022C" w:rsidRPr="00ED7387" w:rsidRDefault="00D7022C" w:rsidP="00D7022C">
      <w:pPr>
        <w:pStyle w:val="ListParagraph"/>
        <w:numPr>
          <w:ilvl w:val="2"/>
          <w:numId w:val="1"/>
        </w:numPr>
        <w:spacing w:after="0"/>
        <w:rPr>
          <w:color w:val="FF0000"/>
        </w:rPr>
      </w:pPr>
      <w:r>
        <w:rPr>
          <w:color w:val="FF0000"/>
        </w:rPr>
        <w:t>Students can present art history information at a trimester assembly.</w:t>
      </w:r>
    </w:p>
    <w:p w:rsidR="00D7022C" w:rsidRDefault="00D7022C" w:rsidP="00D7022C">
      <w:pPr>
        <w:pStyle w:val="ListParagraph"/>
        <w:numPr>
          <w:ilvl w:val="2"/>
          <w:numId w:val="1"/>
        </w:numPr>
        <w:spacing w:after="0"/>
        <w:rPr>
          <w:color w:val="FF0000"/>
        </w:rPr>
      </w:pPr>
      <w:r w:rsidRPr="00ED7387">
        <w:rPr>
          <w:color w:val="FF0000"/>
        </w:rPr>
        <w:t>Research “Meet the Masters” or other home schooling program for resources. Also, there are online resources.</w:t>
      </w:r>
    </w:p>
    <w:p w:rsidR="00D7022C" w:rsidRPr="00D7022C" w:rsidRDefault="00D7022C" w:rsidP="00D7022C">
      <w:pPr>
        <w:pStyle w:val="ListParagraph"/>
        <w:numPr>
          <w:ilvl w:val="2"/>
          <w:numId w:val="1"/>
        </w:numPr>
        <w:spacing w:after="0"/>
        <w:rPr>
          <w:color w:val="FF0000"/>
        </w:rPr>
      </w:pPr>
      <w:r>
        <w:rPr>
          <w:color w:val="FF0000"/>
        </w:rPr>
        <w:t>Shannon may continue integrating art history/artists information with art lessons.</w:t>
      </w:r>
    </w:p>
    <w:p w:rsidR="009A3E11" w:rsidRDefault="009A3E11" w:rsidP="009A3E11">
      <w:pPr>
        <w:spacing w:after="0"/>
      </w:pPr>
    </w:p>
    <w:p w:rsidR="009A3E11" w:rsidRDefault="009A3E11" w:rsidP="009A3E11">
      <w:pPr>
        <w:pStyle w:val="ListParagraph"/>
        <w:numPr>
          <w:ilvl w:val="0"/>
          <w:numId w:val="1"/>
        </w:numPr>
        <w:spacing w:after="0"/>
      </w:pPr>
      <w:r>
        <w:t>Teachers supporting Salvador</w:t>
      </w:r>
    </w:p>
    <w:p w:rsidR="009A3E11" w:rsidRDefault="009A3E11" w:rsidP="009A3E11">
      <w:pPr>
        <w:pStyle w:val="ListParagraph"/>
        <w:numPr>
          <w:ilvl w:val="1"/>
          <w:numId w:val="1"/>
        </w:numPr>
        <w:spacing w:after="0"/>
      </w:pPr>
      <w:r>
        <w:t>Technology</w:t>
      </w:r>
      <w:r w:rsidR="000C5A7A">
        <w:t xml:space="preserve"> Rep</w:t>
      </w:r>
    </w:p>
    <w:p w:rsidR="009A3E11" w:rsidRDefault="009A3E11" w:rsidP="009A3E11">
      <w:pPr>
        <w:pStyle w:val="ListParagraph"/>
        <w:numPr>
          <w:ilvl w:val="1"/>
          <w:numId w:val="1"/>
        </w:numPr>
        <w:spacing w:after="0"/>
      </w:pPr>
      <w:r>
        <w:t>Magnet Reporting</w:t>
      </w:r>
    </w:p>
    <w:p w:rsidR="009A3E11" w:rsidRDefault="009A3E11" w:rsidP="009A3E11">
      <w:pPr>
        <w:pStyle w:val="ListParagraph"/>
        <w:numPr>
          <w:ilvl w:val="1"/>
          <w:numId w:val="1"/>
        </w:numPr>
        <w:spacing w:after="0"/>
      </w:pPr>
      <w:r>
        <w:t>Assessment Reporting</w:t>
      </w:r>
    </w:p>
    <w:p w:rsidR="009A3E11" w:rsidRDefault="009A3E11" w:rsidP="009A3E11">
      <w:pPr>
        <w:pStyle w:val="ListParagraph"/>
        <w:numPr>
          <w:ilvl w:val="1"/>
          <w:numId w:val="1"/>
        </w:numPr>
        <w:spacing w:after="0"/>
      </w:pPr>
      <w:r>
        <w:t>Inventory  &amp; Checkout</w:t>
      </w:r>
    </w:p>
    <w:p w:rsidR="00D7022C" w:rsidRDefault="00D7022C" w:rsidP="009A3E11">
      <w:pPr>
        <w:pStyle w:val="ListParagraph"/>
        <w:numPr>
          <w:ilvl w:val="1"/>
          <w:numId w:val="1"/>
        </w:numPr>
        <w:spacing w:after="0"/>
      </w:pPr>
      <w:r>
        <w:t>Parent Club Rep</w:t>
      </w:r>
    </w:p>
    <w:p w:rsidR="000C5A7A" w:rsidRDefault="000C5A7A" w:rsidP="009A3E11">
      <w:pPr>
        <w:pStyle w:val="ListParagraph"/>
        <w:numPr>
          <w:ilvl w:val="1"/>
          <w:numId w:val="1"/>
        </w:numPr>
        <w:spacing w:after="0"/>
      </w:pPr>
      <w:r>
        <w:t>Grant Writer – Donor’s Choose</w:t>
      </w:r>
    </w:p>
    <w:p w:rsidR="000C5A7A" w:rsidRDefault="000C5A7A" w:rsidP="009A3E11">
      <w:pPr>
        <w:pStyle w:val="ListParagraph"/>
        <w:numPr>
          <w:ilvl w:val="1"/>
          <w:numId w:val="1"/>
        </w:numPr>
        <w:spacing w:after="0"/>
      </w:pPr>
      <w:r>
        <w:t>Art Integration</w:t>
      </w:r>
    </w:p>
    <w:p w:rsidR="000C5A7A" w:rsidRDefault="000C5A7A" w:rsidP="009A3E11">
      <w:pPr>
        <w:pStyle w:val="ListParagraph"/>
        <w:numPr>
          <w:ilvl w:val="1"/>
          <w:numId w:val="1"/>
        </w:numPr>
        <w:spacing w:after="0"/>
      </w:pPr>
      <w:r>
        <w:t>ALPS</w:t>
      </w:r>
    </w:p>
    <w:p w:rsidR="000C5A7A" w:rsidRDefault="000C5A7A" w:rsidP="009A3E11">
      <w:pPr>
        <w:pStyle w:val="ListParagraph"/>
        <w:numPr>
          <w:ilvl w:val="1"/>
          <w:numId w:val="1"/>
        </w:numPr>
        <w:spacing w:after="0"/>
      </w:pPr>
      <w:r>
        <w:t xml:space="preserve">Performing Arts </w:t>
      </w:r>
      <w:r w:rsidR="008041E3">
        <w:t>–</w:t>
      </w:r>
      <w:r>
        <w:t xml:space="preserve"> Play</w:t>
      </w:r>
    </w:p>
    <w:p w:rsidR="008041E3" w:rsidRDefault="008041E3" w:rsidP="009A3E11">
      <w:pPr>
        <w:pStyle w:val="ListParagraph"/>
        <w:numPr>
          <w:ilvl w:val="1"/>
          <w:numId w:val="1"/>
        </w:numPr>
        <w:spacing w:after="0"/>
      </w:pPr>
      <w:r>
        <w:t>Sunshine</w:t>
      </w:r>
    </w:p>
    <w:p w:rsidR="002967BB" w:rsidRDefault="002967BB" w:rsidP="009A3E11">
      <w:pPr>
        <w:pStyle w:val="ListParagraph"/>
        <w:numPr>
          <w:ilvl w:val="1"/>
          <w:numId w:val="1"/>
        </w:numPr>
        <w:spacing w:after="0"/>
      </w:pPr>
      <w:r>
        <w:t>Auction/</w:t>
      </w:r>
      <w:proofErr w:type="spellStart"/>
      <w:r>
        <w:t>Artoberfest</w:t>
      </w:r>
      <w:proofErr w:type="spellEnd"/>
    </w:p>
    <w:p w:rsidR="002967BB" w:rsidRDefault="002967BB" w:rsidP="009A3E11">
      <w:pPr>
        <w:pStyle w:val="ListParagraph"/>
        <w:numPr>
          <w:ilvl w:val="1"/>
          <w:numId w:val="1"/>
        </w:numPr>
        <w:spacing w:after="0"/>
      </w:pPr>
      <w:r>
        <w:t>Leadership – Student Leaders</w:t>
      </w:r>
    </w:p>
    <w:p w:rsidR="002967BB" w:rsidRDefault="002967BB" w:rsidP="009A3E11">
      <w:pPr>
        <w:pStyle w:val="ListParagraph"/>
        <w:numPr>
          <w:ilvl w:val="1"/>
          <w:numId w:val="1"/>
        </w:numPr>
        <w:spacing w:after="0"/>
      </w:pPr>
      <w:r>
        <w:t>Leadership Committee</w:t>
      </w:r>
    </w:p>
    <w:p w:rsidR="002967BB" w:rsidRDefault="002967BB" w:rsidP="009A3E11">
      <w:pPr>
        <w:pStyle w:val="ListParagraph"/>
        <w:numPr>
          <w:ilvl w:val="1"/>
          <w:numId w:val="1"/>
        </w:numPr>
        <w:spacing w:after="0"/>
      </w:pPr>
      <w:r>
        <w:t xml:space="preserve">Sup Advisory </w:t>
      </w:r>
    </w:p>
    <w:p w:rsidR="002967BB" w:rsidRDefault="002967BB" w:rsidP="009A3E11">
      <w:pPr>
        <w:pStyle w:val="ListParagraph"/>
        <w:numPr>
          <w:ilvl w:val="1"/>
          <w:numId w:val="1"/>
        </w:numPr>
        <w:spacing w:after="0"/>
      </w:pPr>
      <w:r>
        <w:t>Curriculum Committee</w:t>
      </w:r>
      <w:bookmarkStart w:id="0" w:name="_GoBack"/>
      <w:bookmarkEnd w:id="0"/>
    </w:p>
    <w:p w:rsidR="000C5A7A" w:rsidRDefault="000C5A7A" w:rsidP="000C5A7A">
      <w:pPr>
        <w:pStyle w:val="ListParagraph"/>
        <w:spacing w:after="0"/>
        <w:ind w:left="1440"/>
      </w:pPr>
    </w:p>
    <w:p w:rsidR="000C5A7A" w:rsidRDefault="000C5A7A" w:rsidP="000C5A7A">
      <w:pPr>
        <w:pStyle w:val="ListParagraph"/>
        <w:numPr>
          <w:ilvl w:val="0"/>
          <w:numId w:val="1"/>
        </w:numPr>
        <w:spacing w:after="0"/>
      </w:pPr>
      <w:r>
        <w:t>Expectations for Printer and Lamination Usage</w:t>
      </w:r>
    </w:p>
    <w:p w:rsidR="000C5A7A" w:rsidRDefault="000C5A7A" w:rsidP="000C5A7A">
      <w:pPr>
        <w:pStyle w:val="ListParagraph"/>
        <w:numPr>
          <w:ilvl w:val="1"/>
          <w:numId w:val="1"/>
        </w:numPr>
        <w:spacing w:after="0"/>
      </w:pPr>
      <w:r>
        <w:t>Quantity</w:t>
      </w:r>
    </w:p>
    <w:p w:rsidR="000C5A7A" w:rsidRDefault="000C5A7A" w:rsidP="000C5A7A">
      <w:pPr>
        <w:pStyle w:val="ListParagraph"/>
        <w:numPr>
          <w:ilvl w:val="1"/>
          <w:numId w:val="1"/>
        </w:numPr>
        <w:spacing w:after="0"/>
      </w:pPr>
      <w:r>
        <w:t>Artful Learning Items that should be displayed  (How should they be used)</w:t>
      </w:r>
    </w:p>
    <w:p w:rsidR="00C51179" w:rsidRDefault="00C51179" w:rsidP="00C51179">
      <w:pPr>
        <w:spacing w:after="0"/>
      </w:pPr>
    </w:p>
    <w:p w:rsidR="00C51179" w:rsidRDefault="00C51179" w:rsidP="00C51179">
      <w:pPr>
        <w:spacing w:after="0"/>
      </w:pPr>
    </w:p>
    <w:p w:rsidR="00C51179" w:rsidRDefault="00C51179" w:rsidP="00C51179">
      <w:pPr>
        <w:spacing w:after="0"/>
      </w:pPr>
    </w:p>
    <w:p w:rsidR="00C51179" w:rsidRDefault="00C51179" w:rsidP="00C51179">
      <w:pPr>
        <w:spacing w:after="0"/>
      </w:pPr>
    </w:p>
    <w:p w:rsidR="00C51179" w:rsidRDefault="00C51179" w:rsidP="00C51179">
      <w:pPr>
        <w:spacing w:after="0"/>
      </w:pPr>
    </w:p>
    <w:p w:rsidR="00C51179" w:rsidRDefault="00C51179" w:rsidP="00C51179">
      <w:pPr>
        <w:spacing w:after="0"/>
      </w:pPr>
    </w:p>
    <w:p w:rsidR="00C51179" w:rsidRDefault="00C51179" w:rsidP="00C51179">
      <w:pPr>
        <w:spacing w:after="0"/>
      </w:pPr>
    </w:p>
    <w:p w:rsidR="00C51179" w:rsidRDefault="00C51179" w:rsidP="00C51179">
      <w:pPr>
        <w:spacing w:after="0"/>
      </w:pPr>
    </w:p>
    <w:p w:rsidR="00C51179" w:rsidRDefault="00C51179" w:rsidP="00C51179">
      <w:pPr>
        <w:spacing w:after="0"/>
      </w:pPr>
    </w:p>
    <w:p w:rsidR="00C51179" w:rsidRDefault="00C51179" w:rsidP="00C51179">
      <w:pPr>
        <w:spacing w:after="0"/>
      </w:pPr>
    </w:p>
    <w:p w:rsidR="00C51179" w:rsidRDefault="00C51179" w:rsidP="00C51179">
      <w:pPr>
        <w:spacing w:after="0"/>
      </w:pPr>
    </w:p>
    <w:p w:rsidR="00C51179" w:rsidRDefault="00C51179" w:rsidP="00C51179">
      <w:pPr>
        <w:spacing w:after="0"/>
      </w:pPr>
    </w:p>
    <w:p w:rsidR="00C51179" w:rsidRDefault="00C51179" w:rsidP="00C51179">
      <w:pPr>
        <w:spacing w:after="0"/>
      </w:pPr>
    </w:p>
    <w:p w:rsidR="00C51179" w:rsidRDefault="00C51179" w:rsidP="00C51179">
      <w:pPr>
        <w:spacing w:after="0"/>
      </w:pPr>
    </w:p>
    <w:p w:rsidR="00C51179" w:rsidRDefault="00C51179" w:rsidP="00C51179">
      <w:pPr>
        <w:spacing w:after="0"/>
      </w:pPr>
    </w:p>
    <w:p w:rsidR="000C5A7A" w:rsidRDefault="000C5A7A" w:rsidP="00C51179">
      <w:pPr>
        <w:spacing w:after="0"/>
      </w:pPr>
    </w:p>
    <w:p w:rsidR="00C51179" w:rsidRDefault="00C51179" w:rsidP="00C51179">
      <w:pPr>
        <w:spacing w:after="0"/>
      </w:pPr>
    </w:p>
    <w:p w:rsidR="00C51179" w:rsidRDefault="00C51179" w:rsidP="00C51179">
      <w:pPr>
        <w:spacing w:after="0"/>
        <w:jc w:val="center"/>
      </w:pPr>
      <w:r>
        <w:t>Collaboration – Professional Learning Communities</w:t>
      </w:r>
    </w:p>
    <w:p w:rsidR="00C51179" w:rsidRDefault="00C51179" w:rsidP="00C51179">
      <w:pPr>
        <w:spacing w:after="0"/>
        <w:jc w:val="center"/>
      </w:pPr>
    </w:p>
    <w:p w:rsidR="00C51179" w:rsidRDefault="00C51179" w:rsidP="00C51179">
      <w:pPr>
        <w:spacing w:after="0"/>
        <w:jc w:val="center"/>
      </w:pPr>
    </w:p>
    <w:p w:rsidR="00C51179" w:rsidRDefault="00C51179" w:rsidP="00C51179">
      <w:pPr>
        <w:spacing w:after="0"/>
      </w:pPr>
      <w:r>
        <w:t>Date</w:t>
      </w:r>
      <w:proofErr w:type="gramStart"/>
      <w:r>
        <w:t>:_</w:t>
      </w:r>
      <w:proofErr w:type="gramEnd"/>
      <w:r>
        <w:t>__________________________</w:t>
      </w:r>
      <w:r>
        <w:tab/>
      </w:r>
      <w:r>
        <w:tab/>
      </w:r>
      <w:r>
        <w:tab/>
        <w:t>Collaboration Team (circle one):   K – 2  or 3 - 5</w:t>
      </w:r>
    </w:p>
    <w:p w:rsidR="00C51179" w:rsidRDefault="00C51179" w:rsidP="00C51179">
      <w:pPr>
        <w:spacing w:after="0"/>
      </w:pPr>
    </w:p>
    <w:p w:rsidR="00C51179" w:rsidRDefault="00C51179" w:rsidP="00C51179">
      <w:pPr>
        <w:spacing w:after="0"/>
      </w:pPr>
      <w:r>
        <w:t>Goal for this session</w:t>
      </w:r>
      <w:proofErr w:type="gramStart"/>
      <w:r>
        <w:t>:_</w:t>
      </w:r>
      <w:proofErr w:type="gramEnd"/>
      <w:r>
        <w:t>_________________________________________________________________</w:t>
      </w:r>
    </w:p>
    <w:p w:rsidR="00C51179" w:rsidRDefault="00C51179" w:rsidP="00C51179">
      <w:pPr>
        <w:spacing w:after="0"/>
      </w:pPr>
    </w:p>
    <w:p w:rsidR="00C51179" w:rsidRDefault="00C51179" w:rsidP="00C51179">
      <w:pPr>
        <w:spacing w:after="0"/>
      </w:pPr>
      <w:r>
        <w:t>Integrate the following into Artful Learning Unit:</w:t>
      </w:r>
    </w:p>
    <w:p w:rsidR="00C51179" w:rsidRDefault="00C51179" w:rsidP="00C51179">
      <w:pPr>
        <w:spacing w:after="0"/>
      </w:pPr>
    </w:p>
    <w:p w:rsidR="00C51179" w:rsidRDefault="00C51179" w:rsidP="00C51179">
      <w:pPr>
        <w:spacing w:after="0" w:line="360" w:lineRule="auto"/>
      </w:pPr>
      <w:r>
        <w:rPr>
          <w:noProof/>
        </w:rPr>
        <mc:AlternateContent>
          <mc:Choice Requires="wps">
            <w:drawing>
              <wp:anchor distT="0" distB="0" distL="114300" distR="114300" simplePos="0" relativeHeight="251659264" behindDoc="0" locked="0" layoutInCell="1" allowOverlap="1" wp14:anchorId="0883E9CB" wp14:editId="47ACB529">
                <wp:simplePos x="0" y="0"/>
                <wp:positionH relativeFrom="column">
                  <wp:posOffset>114300</wp:posOffset>
                </wp:positionH>
                <wp:positionV relativeFrom="paragraph">
                  <wp:posOffset>17780</wp:posOffset>
                </wp:positionV>
                <wp:extent cx="180975" cy="1524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80975" cy="15240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26" style="position:absolute;margin-left:9pt;margin-top:1.4pt;width:14.25pt;height:1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" fillcolor="white [3201]" strokecolor="black [3213]" strokeweight="1pt"/>
            </w:pict>
          </mc:Fallback>
        </mc:AlternateContent>
      </w:r>
      <w:r>
        <w:rPr>
          <w:noProof/>
        </w:rPr>
        <mc:AlternateContent>
          <mc:Choice Requires="wps">
            <w:drawing>
              <wp:anchor distT="0" distB="0" distL="114300" distR="114300" simplePos="0" relativeHeight="251660288" behindDoc="0" locked="0" layoutInCell="1" allowOverlap="1" wp14:anchorId="47AECA60" wp14:editId="17968E9B">
                <wp:simplePos x="0" y="0"/>
                <wp:positionH relativeFrom="column">
                  <wp:posOffset>114300</wp:posOffset>
                </wp:positionH>
                <wp:positionV relativeFrom="paragraph">
                  <wp:posOffset>246380</wp:posOffset>
                </wp:positionV>
                <wp:extent cx="180975" cy="1524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180975" cy="15240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26" style="position:absolute;margin-left:9pt;margin-top:19.4pt;width:14.25pt;height:1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" fillcolor="white [3201]" strokecolor="black [3213]" strokeweight="1pt"/>
            </w:pict>
          </mc:Fallback>
        </mc:AlternateContent>
      </w:r>
      <w:r>
        <w:tab/>
        <w:t>Reading Genre (Synced Solutions)</w:t>
      </w:r>
    </w:p>
    <w:p w:rsidR="00C51179" w:rsidRDefault="00C51179" w:rsidP="00C51179">
      <w:pPr>
        <w:spacing w:after="0" w:line="360" w:lineRule="auto"/>
      </w:pPr>
      <w:r>
        <w:rPr>
          <w:noProof/>
        </w:rPr>
        <mc:AlternateContent>
          <mc:Choice Requires="wps">
            <w:drawing>
              <wp:anchor distT="0" distB="0" distL="114300" distR="114300" simplePos="0" relativeHeight="251661312" behindDoc="0" locked="0" layoutInCell="1" allowOverlap="1" wp14:anchorId="05E99FF6" wp14:editId="6EAA5710">
                <wp:simplePos x="0" y="0"/>
                <wp:positionH relativeFrom="column">
                  <wp:posOffset>114300</wp:posOffset>
                </wp:positionH>
                <wp:positionV relativeFrom="paragraph">
                  <wp:posOffset>247650</wp:posOffset>
                </wp:positionV>
                <wp:extent cx="180975" cy="1524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180975" cy="15240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26" style="position:absolute;margin-left:9pt;margin-top:19.5pt;width:14.25pt;height: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" fillcolor="white [3201]" strokecolor="black [3213]" strokeweight="1pt"/>
            </w:pict>
          </mc:Fallback>
        </mc:AlternateContent>
      </w:r>
      <w:r>
        <w:tab/>
        <w:t>Writing Genre (Synced Solutions)</w:t>
      </w:r>
    </w:p>
    <w:p w:rsidR="00C51179" w:rsidRDefault="00C51179" w:rsidP="00C51179">
      <w:pPr>
        <w:spacing w:after="0" w:line="360" w:lineRule="auto"/>
      </w:pPr>
      <w:r>
        <w:rPr>
          <w:noProof/>
        </w:rPr>
        <mc:AlternateContent>
          <mc:Choice Requires="wps">
            <w:drawing>
              <wp:anchor distT="0" distB="0" distL="114300" distR="114300" simplePos="0" relativeHeight="251662336" behindDoc="0" locked="0" layoutInCell="1" allowOverlap="1" wp14:anchorId="17DAF195" wp14:editId="4572A2D7">
                <wp:simplePos x="0" y="0"/>
                <wp:positionH relativeFrom="column">
                  <wp:posOffset>114300</wp:posOffset>
                </wp:positionH>
                <wp:positionV relativeFrom="paragraph">
                  <wp:posOffset>248920</wp:posOffset>
                </wp:positionV>
                <wp:extent cx="180975" cy="1524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180975" cy="15240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26" style="position:absolute;margin-left:9pt;margin-top:19.6pt;width:14.25pt;height:1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" fillcolor="white [3201]" strokecolor="black [3213]" strokeweight="1pt"/>
            </w:pict>
          </mc:Fallback>
        </mc:AlternateContent>
      </w:r>
      <w:r>
        <w:tab/>
        <w:t>Sentence Frames</w:t>
      </w:r>
    </w:p>
    <w:p w:rsidR="00C51179" w:rsidRDefault="00C51179" w:rsidP="00C51179">
      <w:pPr>
        <w:spacing w:after="0" w:line="360" w:lineRule="auto"/>
      </w:pPr>
      <w:r>
        <w:rPr>
          <w:noProof/>
        </w:rPr>
        <mc:AlternateContent>
          <mc:Choice Requires="wps">
            <w:drawing>
              <wp:anchor distT="0" distB="0" distL="114300" distR="114300" simplePos="0" relativeHeight="251663360" behindDoc="0" locked="0" layoutInCell="1" allowOverlap="1" wp14:anchorId="59DDF768" wp14:editId="336940CD">
                <wp:simplePos x="0" y="0"/>
                <wp:positionH relativeFrom="column">
                  <wp:posOffset>114300</wp:posOffset>
                </wp:positionH>
                <wp:positionV relativeFrom="paragraph">
                  <wp:posOffset>231775</wp:posOffset>
                </wp:positionV>
                <wp:extent cx="180975" cy="1524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80975" cy="15240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26" style="position:absolute;margin-left:9pt;margin-top:18.25pt;width:14.25pt;height:1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" fillcolor="white [3201]" strokecolor="black [3213]" strokeweight="1pt"/>
            </w:pict>
          </mc:Fallback>
        </mc:AlternateContent>
      </w:r>
      <w:r>
        <w:tab/>
        <w:t>VTS</w:t>
      </w:r>
    </w:p>
    <w:p w:rsidR="00C51179" w:rsidRDefault="00C51179" w:rsidP="00C51179">
      <w:pPr>
        <w:spacing w:after="0" w:line="360" w:lineRule="auto"/>
      </w:pPr>
      <w:r>
        <w:rPr>
          <w:noProof/>
        </w:rPr>
        <mc:AlternateContent>
          <mc:Choice Requires="wps">
            <w:drawing>
              <wp:anchor distT="0" distB="0" distL="114300" distR="114300" simplePos="0" relativeHeight="251664384" behindDoc="0" locked="0" layoutInCell="1" allowOverlap="1" wp14:anchorId="67E7C127" wp14:editId="40E9D65A">
                <wp:simplePos x="0" y="0"/>
                <wp:positionH relativeFrom="column">
                  <wp:posOffset>114300</wp:posOffset>
                </wp:positionH>
                <wp:positionV relativeFrom="paragraph">
                  <wp:posOffset>242570</wp:posOffset>
                </wp:positionV>
                <wp:extent cx="180975" cy="1524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180975" cy="15240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26" style="position:absolute;margin-left:9pt;margin-top:19.1pt;width:14.25pt;height:1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" fillcolor="white [3201]" strokecolor="black [3213]" strokeweight="1pt"/>
            </w:pict>
          </mc:Fallback>
        </mc:AlternateContent>
      </w:r>
      <w:r>
        <w:tab/>
        <w:t>GLAD Strategies (8 Focus Strategies)</w:t>
      </w:r>
    </w:p>
    <w:p w:rsidR="00C51179" w:rsidRDefault="00C51179" w:rsidP="00C51179">
      <w:pPr>
        <w:spacing w:after="0" w:line="360" w:lineRule="auto"/>
      </w:pPr>
      <w:r>
        <w:rPr>
          <w:noProof/>
        </w:rPr>
        <mc:AlternateContent>
          <mc:Choice Requires="wps">
            <w:drawing>
              <wp:anchor distT="0" distB="0" distL="114300" distR="114300" simplePos="0" relativeHeight="251668480" behindDoc="0" locked="0" layoutInCell="1" allowOverlap="1" wp14:anchorId="65D104B9" wp14:editId="1EAF18BB">
                <wp:simplePos x="0" y="0"/>
                <wp:positionH relativeFrom="column">
                  <wp:posOffset>114300</wp:posOffset>
                </wp:positionH>
                <wp:positionV relativeFrom="paragraph">
                  <wp:posOffset>243840</wp:posOffset>
                </wp:positionV>
                <wp:extent cx="180975" cy="1524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180975" cy="15240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26" style="position:absolute;margin-left:9pt;margin-top:19.2pt;width:14.25pt;height:1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" fillcolor="white [3201]" strokecolor="black [3213]" strokeweight="1pt"/>
            </w:pict>
          </mc:Fallback>
        </mc:AlternateContent>
      </w:r>
      <w:r>
        <w:tab/>
        <w:t>Art Based Skills &amp; Strategies</w:t>
      </w:r>
    </w:p>
    <w:p w:rsidR="00C51179" w:rsidRDefault="00C51179" w:rsidP="00C51179">
      <w:pPr>
        <w:spacing w:after="0" w:line="360" w:lineRule="auto"/>
      </w:pPr>
      <w:r>
        <w:tab/>
        <w:t>21</w:t>
      </w:r>
      <w:r w:rsidRPr="00C721B1">
        <w:rPr>
          <w:vertAlign w:val="superscript"/>
        </w:rPr>
        <w:t>st</w:t>
      </w:r>
      <w:r>
        <w:t xml:space="preserve"> Century Skills (Communication, Collaboration, Creativity, Critical Thinking, Technology)</w:t>
      </w:r>
    </w:p>
    <w:p w:rsidR="00C51179" w:rsidRDefault="00C51179" w:rsidP="00C51179">
      <w:pPr>
        <w:spacing w:after="0" w:line="360" w:lineRule="auto"/>
      </w:pPr>
      <w:r>
        <w:rPr>
          <w:noProof/>
        </w:rPr>
        <mc:AlternateContent>
          <mc:Choice Requires="wps">
            <w:drawing>
              <wp:anchor distT="0" distB="0" distL="114300" distR="114300" simplePos="0" relativeHeight="251665408" behindDoc="0" locked="0" layoutInCell="1" allowOverlap="1" wp14:anchorId="3E548A83" wp14:editId="4C528F7E">
                <wp:simplePos x="0" y="0"/>
                <wp:positionH relativeFrom="column">
                  <wp:posOffset>133350</wp:posOffset>
                </wp:positionH>
                <wp:positionV relativeFrom="paragraph">
                  <wp:posOffset>16510</wp:posOffset>
                </wp:positionV>
                <wp:extent cx="180975" cy="1524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180975" cy="15240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6" style="position:absolute;margin-left:10.5pt;margin-top:1.3pt;width:14.25pt;height:1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" fillcolor="white [3201]" strokecolor="black [3213]" strokeweight="1pt"/>
            </w:pict>
          </mc:Fallback>
        </mc:AlternateContent>
      </w:r>
      <w:r>
        <w:tab/>
        <w:t>Questioning Levels – Depth of Knowledge (DOK)</w:t>
      </w:r>
    </w:p>
    <w:p w:rsidR="00C51179" w:rsidRDefault="00C51179" w:rsidP="00C51179">
      <w:pPr>
        <w:spacing w:after="0" w:line="360" w:lineRule="auto"/>
      </w:pPr>
      <w:r>
        <w:rPr>
          <w:noProof/>
        </w:rPr>
        <mc:AlternateContent>
          <mc:Choice Requires="wps">
            <w:drawing>
              <wp:anchor distT="0" distB="0" distL="114300" distR="114300" simplePos="0" relativeHeight="251667456" behindDoc="0" locked="0" layoutInCell="1" allowOverlap="1" wp14:anchorId="1657AEB1" wp14:editId="3CD56E94">
                <wp:simplePos x="0" y="0"/>
                <wp:positionH relativeFrom="column">
                  <wp:posOffset>133350</wp:posOffset>
                </wp:positionH>
                <wp:positionV relativeFrom="paragraph">
                  <wp:posOffset>246380</wp:posOffset>
                </wp:positionV>
                <wp:extent cx="180975" cy="152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180975" cy="15240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26" style="position:absolute;margin-left:10.5pt;margin-top:19.4pt;width:14.25pt;height:1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" fillcolor="white [3201]" strokecolor="black [3213]" strokeweight="1pt"/>
            </w:pict>
          </mc:Fallback>
        </mc:AlternateContent>
      </w:r>
      <w:r>
        <w:rPr>
          <w:noProof/>
        </w:rPr>
        <mc:AlternateContent>
          <mc:Choice Requires="wps">
            <w:drawing>
              <wp:anchor distT="0" distB="0" distL="114300" distR="114300" simplePos="0" relativeHeight="251666432" behindDoc="0" locked="0" layoutInCell="1" allowOverlap="1" wp14:anchorId="62FFF908" wp14:editId="11019CDF">
                <wp:simplePos x="0" y="0"/>
                <wp:positionH relativeFrom="column">
                  <wp:posOffset>133350</wp:posOffset>
                </wp:positionH>
                <wp:positionV relativeFrom="paragraph">
                  <wp:posOffset>8255</wp:posOffset>
                </wp:positionV>
                <wp:extent cx="180975" cy="1524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180975" cy="15240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26" style="position:absolute;margin-left:10.5pt;margin-top:.65pt;width:14.25pt;height:1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" fillcolor="white [3201]" strokecolor="black [3213]" strokeweight="1pt"/>
            </w:pict>
          </mc:Fallback>
        </mc:AlternateContent>
      </w:r>
      <w:r>
        <w:tab/>
        <w:t>Vocabulary – Core</w:t>
      </w:r>
    </w:p>
    <w:p w:rsidR="00C51179" w:rsidRDefault="00C51179" w:rsidP="00C51179">
      <w:pPr>
        <w:spacing w:after="0" w:line="360" w:lineRule="auto"/>
      </w:pPr>
      <w:r>
        <w:rPr>
          <w:noProof/>
        </w:rPr>
        <mc:AlternateContent>
          <mc:Choice Requires="wps">
            <w:drawing>
              <wp:anchor distT="0" distB="0" distL="114300" distR="114300" simplePos="0" relativeHeight="251669504" behindDoc="0" locked="0" layoutInCell="1" allowOverlap="1" wp14:anchorId="05EBDF3F" wp14:editId="44E02B42">
                <wp:simplePos x="0" y="0"/>
                <wp:positionH relativeFrom="column">
                  <wp:posOffset>133350</wp:posOffset>
                </wp:positionH>
                <wp:positionV relativeFrom="paragraph">
                  <wp:posOffset>247650</wp:posOffset>
                </wp:positionV>
                <wp:extent cx="180975" cy="1524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180975" cy="15240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26" style="position:absolute;margin-left:10.5pt;margin-top:19.5pt;width:14.25pt;height:1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" fillcolor="white [3201]" strokecolor="black [3213]" strokeweight="1pt"/>
            </w:pict>
          </mc:Fallback>
        </mc:AlternateContent>
      </w:r>
      <w:r>
        <w:tab/>
        <w:t>Vocabulary – Artistic</w:t>
      </w:r>
    </w:p>
    <w:p w:rsidR="00C51179" w:rsidRDefault="00C51179" w:rsidP="00C51179">
      <w:pPr>
        <w:spacing w:after="0" w:line="360" w:lineRule="auto"/>
      </w:pPr>
      <w:r>
        <w:tab/>
      </w:r>
      <w:proofErr w:type="gramStart"/>
      <w:r>
        <w:t>Integration Specialist (Magical Moonshine, Technology, Art, etc.)</w:t>
      </w:r>
      <w:proofErr w:type="gramEnd"/>
    </w:p>
    <w:p w:rsidR="00C51179" w:rsidRDefault="00C51179" w:rsidP="00C51179">
      <w:pPr>
        <w:spacing w:after="0" w:line="360" w:lineRule="auto"/>
      </w:pPr>
      <w:r>
        <w:rPr>
          <w:noProof/>
        </w:rPr>
        <mc:AlternateContent>
          <mc:Choice Requires="wps">
            <w:drawing>
              <wp:anchor distT="0" distB="0" distL="114300" distR="114300" simplePos="0" relativeHeight="251670528" behindDoc="0" locked="0" layoutInCell="1" allowOverlap="1" wp14:anchorId="66E865BB" wp14:editId="7C93A034">
                <wp:simplePos x="0" y="0"/>
                <wp:positionH relativeFrom="column">
                  <wp:posOffset>133350</wp:posOffset>
                </wp:positionH>
                <wp:positionV relativeFrom="paragraph">
                  <wp:posOffset>2540</wp:posOffset>
                </wp:positionV>
                <wp:extent cx="180975" cy="1524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180975" cy="15240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26" style="position:absolute;margin-left:10.5pt;margin-top:.2pt;width:14.25pt;height:1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" fillcolor="white [3201]" strokecolor="black [3213]" strokeweight="1pt"/>
            </w:pict>
          </mc:Fallback>
        </mc:AlternateContent>
      </w:r>
      <w:r>
        <w:tab/>
        <w:t>Other _______________________________________________</w:t>
      </w:r>
    </w:p>
    <w:p w:rsidR="00C51179" w:rsidRDefault="00C51179" w:rsidP="00C51179">
      <w:pPr>
        <w:spacing w:after="0" w:line="360" w:lineRule="auto"/>
      </w:pPr>
    </w:p>
    <w:p w:rsidR="00C51179" w:rsidRDefault="00C51179" w:rsidP="00C51179">
      <w:pPr>
        <w:spacing w:after="0" w:line="360" w:lineRule="auto"/>
      </w:pPr>
      <w:r>
        <w:t>Plan of Action</w:t>
      </w:r>
      <w:proofErr w:type="gramStart"/>
      <w:r>
        <w:t>:_</w:t>
      </w:r>
      <w:proofErr w:type="gramEnd"/>
      <w:r>
        <w:t>______________________________________________________________________</w:t>
      </w:r>
    </w:p>
    <w:p w:rsidR="00C51179" w:rsidRDefault="00C51179" w:rsidP="00C51179">
      <w:pPr>
        <w:spacing w:after="0" w:line="360" w:lineRule="auto"/>
      </w:pPr>
      <w:r>
        <w:t>___________________________________________________________________________________</w:t>
      </w:r>
    </w:p>
    <w:p w:rsidR="00C51179" w:rsidRDefault="00C51179" w:rsidP="00C51179">
      <w:pPr>
        <w:spacing w:after="0" w:line="360" w:lineRule="auto"/>
      </w:pPr>
      <w:r>
        <w:t>___________________________________________________________________________________</w:t>
      </w:r>
    </w:p>
    <w:p w:rsidR="00C51179" w:rsidRDefault="00C51179" w:rsidP="00C51179">
      <w:pPr>
        <w:spacing w:after="0" w:line="360" w:lineRule="auto"/>
      </w:pPr>
    </w:p>
    <w:p w:rsidR="00C51179" w:rsidRDefault="00C51179" w:rsidP="00C51179">
      <w:pPr>
        <w:spacing w:after="0" w:line="360" w:lineRule="auto"/>
      </w:pPr>
      <w:r>
        <w:lastRenderedPageBreak/>
        <w:t>Notes:__________________________________________</w:t>
      </w:r>
      <w:r>
        <w:softHyphen/>
      </w:r>
      <w:r>
        <w:softHyphen/>
      </w:r>
      <w:r>
        <w:softHyphen/>
      </w:r>
      <w:r>
        <w:softHyphen/>
      </w:r>
      <w:r>
        <w:softHyphen/>
      </w:r>
      <w:r>
        <w:softHyphen/>
        <w:t>___________________________________</w:t>
      </w:r>
    </w:p>
    <w:p w:rsidR="00C51179" w:rsidRDefault="00C51179" w:rsidP="00C51179">
      <w:pPr>
        <w:spacing w:after="0" w:line="360" w:lineRule="auto"/>
      </w:pPr>
      <w:r>
        <w:t>___________________________________________________________________________________</w:t>
      </w:r>
    </w:p>
    <w:p w:rsidR="00C51179" w:rsidRDefault="00C51179" w:rsidP="00C51179">
      <w:pPr>
        <w:spacing w:after="0" w:line="360" w:lineRule="auto"/>
      </w:pPr>
      <w:r>
        <w:t>___________________________________________________________________________________</w:t>
      </w:r>
    </w:p>
    <w:p w:rsidR="00C51179" w:rsidRDefault="00C51179" w:rsidP="00C51179">
      <w:pPr>
        <w:spacing w:after="0" w:line="360" w:lineRule="auto"/>
      </w:pPr>
    </w:p>
    <w:p w:rsidR="00C51179" w:rsidRDefault="00C51179" w:rsidP="00C51179">
      <w:pPr>
        <w:spacing w:after="0"/>
      </w:pPr>
    </w:p>
    <w:sectPr w:rsidR="00C51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64DB"/>
    <w:multiLevelType w:val="hybridMultilevel"/>
    <w:tmpl w:val="46B28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0454A"/>
    <w:multiLevelType w:val="hybridMultilevel"/>
    <w:tmpl w:val="3E68832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8E5A79"/>
    <w:multiLevelType w:val="hybridMultilevel"/>
    <w:tmpl w:val="A448D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11"/>
    <w:rsid w:val="000C48BE"/>
    <w:rsid w:val="000C5A7A"/>
    <w:rsid w:val="00234E02"/>
    <w:rsid w:val="00275407"/>
    <w:rsid w:val="002967BB"/>
    <w:rsid w:val="0032558C"/>
    <w:rsid w:val="006C3032"/>
    <w:rsid w:val="0075104D"/>
    <w:rsid w:val="008041E3"/>
    <w:rsid w:val="00896646"/>
    <w:rsid w:val="009A3E11"/>
    <w:rsid w:val="00BB0CAF"/>
    <w:rsid w:val="00C252FE"/>
    <w:rsid w:val="00C51179"/>
    <w:rsid w:val="00C6710D"/>
    <w:rsid w:val="00D7022C"/>
    <w:rsid w:val="00FE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E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9</cp:revision>
  <cp:lastPrinted>2013-09-03T21:46:00Z</cp:lastPrinted>
  <dcterms:created xsi:type="dcterms:W3CDTF">2013-09-04T00:51:00Z</dcterms:created>
  <dcterms:modified xsi:type="dcterms:W3CDTF">2013-09-11T20:10:00Z</dcterms:modified>
</cp:coreProperties>
</file>